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5" w:name="X16996df6edfe789b73240d296e518f1afc03f9f"/>
    <w:p>
      <w:pPr>
        <w:pStyle w:val="Heading1"/>
      </w:pPr>
      <w:r>
        <w:t xml:space="preserve">Abstract Academic: The Role of a Psychiatrist in New Zealand Auckland</w:t>
      </w:r>
    </w:p>
    <w:p>
      <w:pPr>
        <w:pStyle w:val="FirstParagraph"/>
      </w:pPr>
      <w:r>
        <w:t xml:space="preserve">In the context of modern mental health care, the role of a psychiatrist is increasingly vital, particularly within urban centers such as</w:t>
      </w:r>
      <w:r>
        <w:t xml:space="preserve"> </w:t>
      </w:r>
      <w:r>
        <w:rPr>
          <w:bCs/>
          <w:b/>
        </w:rPr>
        <w:t xml:space="preserve">New Zealand Auckland</w:t>
      </w:r>
      <w:r>
        <w:t xml:space="preserve">. This abstract academic document explores the multifaceted responsibilities of psychiatrists operating within this region, emphasizing their significance in addressing mental health challenges while aligning with local healthcare frameworks. As a major hub for population density, cultural diversity, and specialized medical services,</w:t>
      </w:r>
      <w:r>
        <w:t xml:space="preserve"> </w:t>
      </w:r>
      <w:r>
        <w:rPr>
          <w:bCs/>
          <w:b/>
        </w:rPr>
        <w:t xml:space="preserve">New Zealand Auckland</w:t>
      </w:r>
      <w:r>
        <w:t xml:space="preserve"> </w:t>
      </w:r>
      <w:r>
        <w:t xml:space="preserve">presents unique opportunities and challenges for psychiatrists to contribute to public health outcomes.</w:t>
      </w:r>
    </w:p>
    <w:bookmarkStart w:id="20" w:name="Xda9515ab4abf4b8a3bcd8010555b93bd9b95b49"/>
    <w:p>
      <w:pPr>
        <w:pStyle w:val="Heading2"/>
      </w:pPr>
      <w:r>
        <w:t xml:space="preserve">Introduction: Psychiatrists in the Context of New Zealand’s Healthcare System</w:t>
      </w:r>
    </w:p>
    <w:p>
      <w:pPr>
        <w:pStyle w:val="FirstParagraph"/>
      </w:pPr>
      <w:r>
        <w:t xml:space="preserve">The discipline of psychiatry is central to diagnosing, treating, and managing mental illnesses through a combination of pharmacological interventions, psychotherapy, and lifestyle modifications. In</w:t>
      </w:r>
      <w:r>
        <w:t xml:space="preserve"> </w:t>
      </w:r>
      <w:r>
        <w:rPr>
          <w:bCs/>
          <w:b/>
        </w:rPr>
        <w:t xml:space="preserve">New Zealand Auckland</w:t>
      </w:r>
      <w:r>
        <w:t xml:space="preserve">, where the healthcare system is governed by national standards while accommodating regional needs, psychiatrists play a pivotal role in bridging gaps between clinical practice and community-based care. The New Zealand Ministry of Health underscores mental health as a critical component of overall wellbeing, with</w:t>
      </w:r>
      <w:r>
        <w:t xml:space="preserve"> </w:t>
      </w:r>
      <w:r>
        <w:rPr>
          <w:bCs/>
          <w:b/>
        </w:rPr>
        <w:t xml:space="preserve">Auckland</w:t>
      </w:r>
      <w:r>
        <w:t xml:space="preserve"> </w:t>
      </w:r>
      <w:r>
        <w:t xml:space="preserve">serving as a focal point for innovation in psychiatric services due to its population size (over 1.6 million residents) and socioeconomic diversity.</w:t>
      </w:r>
    </w:p>
    <w:p>
      <w:pPr>
        <w:pStyle w:val="BodyText"/>
      </w:pPr>
      <w:r>
        <w:t xml:space="preserve">The academic literature highlights that psychiatrists in</w:t>
      </w:r>
      <w:r>
        <w:t xml:space="preserve"> </w:t>
      </w:r>
      <w:r>
        <w:rPr>
          <w:bCs/>
          <w:b/>
        </w:rPr>
        <w:t xml:space="preserve">New Zealand Auckland</w:t>
      </w:r>
      <w:r>
        <w:t xml:space="preserve"> </w:t>
      </w:r>
      <w:r>
        <w:t xml:space="preserve">are not only clinicians but also educators, researchers, and advocates for mental health policy reform. Their work is deeply intertwined with the cultural fabric of the region, which includes a significant Māori population and an increasingly diverse migrant community. This necessitates culturally sensitive approaches to diagnosis and treatment, ensuring equitable access to care for all demographics.</w:t>
      </w:r>
    </w:p>
    <w:bookmarkEnd w:id="20"/>
    <w:bookmarkStart w:id="21" w:name="X412877c956d22514fe913e0721e64aa4a23861e"/>
    <w:p>
      <w:pPr>
        <w:pStyle w:val="Heading2"/>
      </w:pPr>
      <w:r>
        <w:t xml:space="preserve">The Role of a Psychiatrist in New Zealand Auckland: Clinical Responsibilities</w:t>
      </w:r>
    </w:p>
    <w:p>
      <w:pPr>
        <w:pStyle w:val="FirstParagraph"/>
      </w:pPr>
      <w:r>
        <w:t xml:space="preserve">Psychiatrists in</w:t>
      </w:r>
      <w:r>
        <w:t xml:space="preserve"> </w:t>
      </w:r>
      <w:r>
        <w:rPr>
          <w:bCs/>
          <w:b/>
        </w:rPr>
        <w:t xml:space="preserve">New Zealand Auckland</w:t>
      </w:r>
      <w:r>
        <w:t xml:space="preserve"> </w:t>
      </w:r>
      <w:r>
        <w:t xml:space="preserve">are tasked with evaluating patients presenting with a wide spectrum of mental health conditions, including depression, anxiety disorders, bipolar disorder, schizophrenia, and substance use disorders. Their clinical responsibilities encompass conducting comprehensive psychiatric evaluations, prescribing medications tailored to individual needs (such as antidepressants or antipsychotics), and coordinating care with other healthcare professionals like psychologists and general practitioners.</w:t>
      </w:r>
    </w:p>
    <w:p>
      <w:pPr>
        <w:pStyle w:val="BodyText"/>
      </w:pPr>
      <w:r>
        <w:t xml:space="preserve">A key aspect of their role involves managing complex cases where mental health issues intersect with physical illnesses, trauma, or social determinants of health. For instance, in</w:t>
      </w:r>
      <w:r>
        <w:t xml:space="preserve"> </w:t>
      </w:r>
      <w:r>
        <w:rPr>
          <w:bCs/>
          <w:b/>
        </w:rPr>
        <w:t xml:space="preserve">Auckland</w:t>
      </w:r>
      <w:r>
        <w:t xml:space="preserve">, psychiatrists frequently collaborate with primary care providers to address comorbid conditions such as diabetes and depression. Additionally, they are instrumental in crisis interventions for individuals experiencing acute psychiatric episodes, ensuring timely hospitalization or outpatient support when necessary.</w:t>
      </w:r>
    </w:p>
    <w:bookmarkEnd w:id="21"/>
    <w:bookmarkStart w:id="22" w:name="X9d3e61f8a61e5f9362bffec52cece83e0adadf5"/>
    <w:p>
      <w:pPr>
        <w:pStyle w:val="Heading2"/>
      </w:pPr>
      <w:r>
        <w:t xml:space="preserve">Challenges and Opportunities in Practicing Psychiatry in New Zealand Auckland</w:t>
      </w:r>
    </w:p>
    <w:p>
      <w:pPr>
        <w:pStyle w:val="FirstParagraph"/>
      </w:pPr>
      <w:r>
        <w:t xml:space="preserve">Despite the critical importance of psychiatrists in</w:t>
      </w:r>
      <w:r>
        <w:t xml:space="preserve"> </w:t>
      </w:r>
      <w:r>
        <w:rPr>
          <w:bCs/>
          <w:b/>
        </w:rPr>
        <w:t xml:space="preserve">New Zealand Auckland</w:t>
      </w:r>
      <w:r>
        <w:t xml:space="preserve">, the field faces significant challenges. One major issue is the strain on mental health resources, exacerbated by rising demand for services due to factors like increased awareness of mental health issues and a growing population. This has led to longer wait times for specialist consultations and limited access to psychiatric care in underserved areas of</w:t>
      </w:r>
      <w:r>
        <w:t xml:space="preserve"> </w:t>
      </w:r>
      <w:r>
        <w:rPr>
          <w:bCs/>
          <w:b/>
        </w:rPr>
        <w:t xml:space="preserve">Auckland</w:t>
      </w:r>
      <w:r>
        <w:t xml:space="preserve">.</w:t>
      </w:r>
    </w:p>
    <w:p>
      <w:pPr>
        <w:pStyle w:val="BodyText"/>
      </w:pPr>
      <w:r>
        <w:t xml:space="preserve">Cultural competency is another critical challenge. Psychiatrists must navigate the diverse cultural backgrounds of their patients, including Māori perspectives on mental health, which often emphasize holistic approaches rooted in whakawhānui (connection) and mātauranga Māori (Māori knowledge). Addressing these nuances requires ongoing education and collaboration with indigenous health advocates to ensure culturally appropriate care.</w:t>
      </w:r>
    </w:p>
    <w:p>
      <w:pPr>
        <w:pStyle w:val="BodyText"/>
      </w:pPr>
      <w:r>
        <w:t xml:space="preserve">However, the environment in</w:t>
      </w:r>
      <w:r>
        <w:t xml:space="preserve"> </w:t>
      </w:r>
      <w:r>
        <w:rPr>
          <w:bCs/>
          <w:b/>
        </w:rPr>
        <w:t xml:space="preserve">New Zealand Auckland</w:t>
      </w:r>
      <w:r>
        <w:t xml:space="preserve"> </w:t>
      </w:r>
      <w:r>
        <w:t xml:space="preserve">also offers opportunities for innovation. Telepsychiatry, for example, has gained traction as a solution to geographic and resource limitations, allowing psychiatrists to provide consultations remotely. Furthermore, the integration of community-based mental health services into primary care settings is being prioritized to reduce stigma and improve early intervention rates.</w:t>
      </w:r>
    </w:p>
    <w:bookmarkEnd w:id="22"/>
    <w:bookmarkStart w:id="23" w:name="Xa431c9e39bd65941a2568857c1740589b49f3cf"/>
    <w:p>
      <w:pPr>
        <w:pStyle w:val="Heading2"/>
      </w:pPr>
      <w:r>
        <w:t xml:space="preserve">Psychiatrists as Educators and Researchers in New Zealand Auckland</w:t>
      </w:r>
    </w:p>
    <w:p>
      <w:pPr>
        <w:pStyle w:val="FirstParagraph"/>
      </w:pPr>
      <w:r>
        <w:t xml:space="preserve">Beyond clinical practice, psychiatrists in</w:t>
      </w:r>
      <w:r>
        <w:t xml:space="preserve"> </w:t>
      </w:r>
      <w:r>
        <w:rPr>
          <w:bCs/>
          <w:b/>
        </w:rPr>
        <w:t xml:space="preserve">New Zealand Auckland</w:t>
      </w:r>
      <w:r>
        <w:t xml:space="preserve"> </w:t>
      </w:r>
      <w:r>
        <w:t xml:space="preserve">are actively involved in academic pursuits. They contribute to medical education by training future psychiatrists at institutions such as the University of Auckland’s Faculty of Medical and Health Sciences. Their research focuses on areas like the efficacy of new psychiatric medications, the impact of socioeconomic factors on mental health disparities, and culturally tailored interventions for Māori populations.</w:t>
      </w:r>
    </w:p>
    <w:p>
      <w:pPr>
        <w:pStyle w:val="BodyText"/>
      </w:pPr>
      <w:r>
        <w:t xml:space="preserve">Research conducted in</w:t>
      </w:r>
      <w:r>
        <w:t xml:space="preserve"> </w:t>
      </w:r>
      <w:r>
        <w:rPr>
          <w:bCs/>
          <w:b/>
        </w:rPr>
        <w:t xml:space="preserve">Auckland</w:t>
      </w:r>
      <w:r>
        <w:t xml:space="preserve"> </w:t>
      </w:r>
      <w:r>
        <w:t xml:space="preserve">has also highlighted the importance of preventative psychiatry, such as school-based mental health programs aimed at adolescents. These initiatives align with broader national goals to reduce long-term healthcare costs associated with untreated mental illness.</w:t>
      </w:r>
    </w:p>
    <w:bookmarkEnd w:id="23"/>
    <w:bookmarkStart w:id="24" w:name="X5fc531f014e1aeaa5745d59cf7cf0dd9d187dd5"/>
    <w:p>
      <w:pPr>
        <w:pStyle w:val="Heading2"/>
      </w:pPr>
      <w:r>
        <w:t xml:space="preserve">The Future of Psychiatry in New Zealand Auckland: Policy and Practice</w:t>
      </w:r>
    </w:p>
    <w:p>
      <w:pPr>
        <w:pStyle w:val="FirstParagraph"/>
      </w:pPr>
      <w:r>
        <w:t xml:space="preserve">The future of psychiatry in</w:t>
      </w:r>
      <w:r>
        <w:t xml:space="preserve"> </w:t>
      </w:r>
      <w:r>
        <w:rPr>
          <w:bCs/>
          <w:b/>
        </w:rPr>
        <w:t xml:space="preserve">New Zealand Auckland</w:t>
      </w:r>
      <w:r>
        <w:t xml:space="preserve"> </w:t>
      </w:r>
      <w:r>
        <w:t xml:space="preserve">is shaped by evolving policies and technological advancements. The government’s Mental Health and Addictions Strategy 2018–2028 emphasizes strengthening community mental health services, a mandate that psychiatrists are uniquely positioned to fulfill. Their role includes advocating for increased funding, better integration of mental health services into primary care, and the development of culturally responsive treatment protocols.</w:t>
      </w:r>
    </w:p>
    <w:p>
      <w:pPr>
        <w:pStyle w:val="BodyText"/>
      </w:pPr>
      <w:r>
        <w:t xml:space="preserve">In conclusion, the psychiatrist in</w:t>
      </w:r>
      <w:r>
        <w:t xml:space="preserve"> </w:t>
      </w:r>
      <w:r>
        <w:rPr>
          <w:bCs/>
          <w:b/>
        </w:rPr>
        <w:t xml:space="preserve">New Zealand Auckland</w:t>
      </w:r>
      <w:r>
        <w:t xml:space="preserve"> </w:t>
      </w:r>
      <w:r>
        <w:t xml:space="preserve">occupies a dynamic and essential role within both clinical and academic domains. Their work addresses not only individual patient needs but also broader societal challenges related to mental health equity, cultural inclusivity, and healthcare innovation. As</w:t>
      </w:r>
      <w:r>
        <w:t xml:space="preserve"> </w:t>
      </w:r>
      <w:r>
        <w:rPr>
          <w:bCs/>
          <w:b/>
        </w:rPr>
        <w:t xml:space="preserve">Auckland</w:t>
      </w:r>
      <w:r>
        <w:t xml:space="preserve"> </w:t>
      </w:r>
      <w:r>
        <w:t xml:space="preserve">continues to grow as a global city, the contributions of psychiatrists will remain integral to ensuring that mental health care meets the standards of excellence required for a diverse and thriving population.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Psychiatrist in New Zealand Auckland</dc:title>
  <dc:creator/>
  <cp:keywords/>
  <dcterms:created xsi:type="dcterms:W3CDTF">2026-07-24T11:04:16Z</dcterms:created>
  <dcterms:modified xsi:type="dcterms:W3CDTF">2026-07-24T11:04:16Z</dcterms:modified>
</cp:coreProperties>
</file>

<file path=docProps/custom.xml><?xml version="1.0" encoding="utf-8"?>
<Properties xmlns="http://schemas.openxmlformats.org/officeDocument/2006/custom-properties" xmlns:vt="http://schemas.openxmlformats.org/officeDocument/2006/docPropsVTypes"/>
</file>