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Pakistan</w:t>
      </w:r>
      <w:r>
        <w:t xml:space="preserve"> </w:t>
      </w:r>
      <w:r>
        <w:t xml:space="preserve">Karachi</w:t>
      </w:r>
    </w:p>
    <w:bookmarkStart w:id="20" w:name="Xf668499dbee84483a043ab3f32d59c31ec93959"/>
    <w:p>
      <w:pPr>
        <w:pStyle w:val="Heading1"/>
      </w:pPr>
      <w:r>
        <w:t xml:space="preserve">Abstract Academic Document on the Role of Psychiatrists in Pakistan Karachi</w:t>
      </w:r>
    </w:p>
    <w:p>
      <w:pPr>
        <w:pStyle w:val="FirstParagraph"/>
      </w:pPr>
      <w:r>
        <w:t xml:space="preserve">The field of psychiatry has gained increasing importance in modern healthcare systems, particularly in urban centers where mental health challenges are exacerbated by rapid urbanization, economic pressures, and social complexities. In</w:t>
      </w:r>
      <w:r>
        <w:t xml:space="preserve"> </w:t>
      </w:r>
      <w:r>
        <w:rPr>
          <w:bCs/>
          <w:b/>
        </w:rPr>
        <w:t xml:space="preserve">Pakistan Karachi</w:t>
      </w:r>
      <w:r>
        <w:t xml:space="preserve">, the largest city and economic hub of the country, the demand for qualified Psychiatrists has surged due to rising awareness about mental health disorders and the growing prevalence of conditions such as depression, anxiety disorders, schizophrenia, and substance abuse. This</w:t>
      </w:r>
      <w:r>
        <w:t xml:space="preserve"> </w:t>
      </w:r>
      <w:r>
        <w:rPr>
          <w:iCs/>
          <w:i/>
        </w:rPr>
        <w:t xml:space="preserve">Abstract academic</w:t>
      </w:r>
      <w:r>
        <w:t xml:space="preserve"> </w:t>
      </w:r>
      <w:r>
        <w:t xml:space="preserve">document aims to explore the critical role of Psychiatrists in addressing mental health disparities in</w:t>
      </w:r>
      <w:r>
        <w:t xml:space="preserve"> </w:t>
      </w:r>
      <w:r>
        <w:rPr>
          <w:bCs/>
          <w:b/>
        </w:rPr>
        <w:t xml:space="preserve">Pakistan Karachi</w:t>
      </w:r>
      <w:r>
        <w:t xml:space="preserve">, while highlighting the unique challenges they face within a culturally diverse yet resource-constrained environment.</w:t>
      </w:r>
    </w:p>
    <w:p>
      <w:pPr>
        <w:pStyle w:val="BodyText"/>
      </w:pPr>
      <w:r>
        <w:t xml:space="preserve">The significance of Psychiatry as a specialty in</w:t>
      </w:r>
      <w:r>
        <w:t xml:space="preserve"> </w:t>
      </w:r>
      <w:r>
        <w:rPr>
          <w:bCs/>
          <w:b/>
        </w:rPr>
        <w:t xml:space="preserve">Pakistan Karachi</w:t>
      </w:r>
      <w:r>
        <w:t xml:space="preserve"> </w:t>
      </w:r>
      <w:r>
        <w:t xml:space="preserve">cannot be overstated, given the city’s population density and socio-economic diversity. Karachi, home to approximately 14 million people, is marked by stark contrasts between affluent neighborhoods and impoverished slums. This demographic heterogeneity contributes to a wide spectrum of mental health issues, necessitating the expertise of Psychiatrists who can provide culturally sensitive care. However, despite the increasing demand for mental health services in</w:t>
      </w:r>
      <w:r>
        <w:t xml:space="preserve"> </w:t>
      </w:r>
      <w:r>
        <w:rPr>
          <w:bCs/>
          <w:b/>
        </w:rPr>
        <w:t xml:space="preserve">Pakistan Karachi</w:t>
      </w:r>
      <w:r>
        <w:t xml:space="preserve">, there remains a critical shortage of trained Psychiatrists, with many professionals opting to work abroad due to limited resources and professional development opportunities.</w:t>
      </w:r>
    </w:p>
    <w:p>
      <w:pPr>
        <w:pStyle w:val="BodyText"/>
      </w:pPr>
      <w:r>
        <w:t xml:space="preserve">The</w:t>
      </w:r>
      <w:r>
        <w:t xml:space="preserve"> </w:t>
      </w:r>
      <w:r>
        <w:rPr>
          <w:iCs/>
          <w:i/>
        </w:rPr>
        <w:t xml:space="preserve">Abstract academic</w:t>
      </w:r>
      <w:r>
        <w:t xml:space="preserve"> </w:t>
      </w:r>
      <w:r>
        <w:t xml:space="preserve">focus of this document is to analyze the multifaceted roles performed by Psychiatrists in</w:t>
      </w:r>
      <w:r>
        <w:t xml:space="preserve"> </w:t>
      </w:r>
      <w:r>
        <w:rPr>
          <w:bCs/>
          <w:b/>
        </w:rPr>
        <w:t xml:space="preserve">Pakistan Karachi</w:t>
      </w:r>
      <w:r>
        <w:t xml:space="preserve">, including clinical practice, research, education, and public health advocacy. In clinical settings, Psychiatrists diagnose and treat mental disorders through a combination of pharmacotherapy, psychotherapy, and lifestyle interventions. They also collaborate with multidisciplinary teams to manage complex cases involving comorbid physical illnesses or trauma-related conditions. Given the stigma associated with mental illness in Pakistani society, Psychiatrists in</w:t>
      </w:r>
      <w:r>
        <w:t xml:space="preserve"> </w:t>
      </w:r>
      <w:r>
        <w:rPr>
          <w:bCs/>
          <w:b/>
        </w:rPr>
        <w:t xml:space="preserve">Pakistan Karachi</w:t>
      </w:r>
      <w:r>
        <w:t xml:space="preserve"> </w:t>
      </w:r>
      <w:r>
        <w:t xml:space="preserve">often engage in community outreach programs to educate the public about mental health and reduce discrimination against patients seeking help.</w:t>
      </w:r>
    </w:p>
    <w:p>
      <w:pPr>
        <w:pStyle w:val="BodyText"/>
      </w:pPr>
      <w:r>
        <w:t xml:space="preserve">One of the primary challenges faced by Psychiatrists in</w:t>
      </w:r>
      <w:r>
        <w:t xml:space="preserve"> </w:t>
      </w:r>
      <w:r>
        <w:rPr>
          <w:bCs/>
          <w:b/>
        </w:rPr>
        <w:t xml:space="preserve">Pakistan Karachi</w:t>
      </w:r>
      <w:r>
        <w:t xml:space="preserve"> </w:t>
      </w:r>
      <w:r>
        <w:t xml:space="preserve">is the lack of adequate infrastructure for mental health services. While private clinics and hospitals have expanded their psychiatric departments, public healthcare facilities remain underfunded and understaffed. This disparity forces many patients to seek care in non-specialized settings, where misdiagnosis or inappropriate treatment can occur. Additionally, the absence of a national mental health policy in Pakistan further complicates the situation for Psychiatrists working in</w:t>
      </w:r>
      <w:r>
        <w:t xml:space="preserve"> </w:t>
      </w:r>
      <w:r>
        <w:rPr>
          <w:bCs/>
          <w:b/>
        </w:rPr>
        <w:t xml:space="preserve">Pakistan Karachi</w:t>
      </w:r>
      <w:r>
        <w:t xml:space="preserve">, as it limits their ability to implement standardized protocols or advocate for systemic reforms.</w:t>
      </w:r>
    </w:p>
    <w:p>
      <w:pPr>
        <w:pStyle w:val="BodyText"/>
      </w:pPr>
      <w:r>
        <w:t xml:space="preserve">Another critical issue is the cultural and religious sensitivity required when treating patients from diverse backgrounds. In</w:t>
      </w:r>
      <w:r>
        <w:t xml:space="preserve"> </w:t>
      </w:r>
      <w:r>
        <w:rPr>
          <w:bCs/>
          <w:b/>
        </w:rPr>
        <w:t xml:space="preserve">Pakistan Karachi</w:t>
      </w:r>
      <w:r>
        <w:t xml:space="preserve">, Psychiatrists must navigate a society where traditional beliefs often conflict with evidence-based treatments. For instance, some families may prefer spiritual healing over biomedical interventions, while others may be hesitant to discuss mental health issues due to fear of social judgment. To address these barriers, Psychiatrists in</w:t>
      </w:r>
      <w:r>
        <w:t xml:space="preserve"> </w:t>
      </w:r>
      <w:r>
        <w:rPr>
          <w:bCs/>
          <w:b/>
        </w:rPr>
        <w:t xml:space="preserve">Pakistan Karachi</w:t>
      </w:r>
      <w:r>
        <w:t xml:space="preserve"> </w:t>
      </w:r>
      <w:r>
        <w:t xml:space="preserve">frequently integrate culturally adapted therapeutic approaches into their practice, such as incorporating Islamic teachings or family-centered counseling models.</w:t>
      </w:r>
    </w:p>
    <w:p>
      <w:pPr>
        <w:pStyle w:val="BodyText"/>
      </w:pPr>
      <w:r>
        <w:t xml:space="preserve">The</w:t>
      </w:r>
      <w:r>
        <w:t xml:space="preserve"> </w:t>
      </w:r>
      <w:r>
        <w:rPr>
          <w:iCs/>
          <w:i/>
        </w:rPr>
        <w:t xml:space="preserve">Abstract academic</w:t>
      </w:r>
      <w:r>
        <w:t xml:space="preserve"> </w:t>
      </w:r>
      <w:r>
        <w:t xml:space="preserve">analysis also highlights the educational and professional development challenges faced by Psychiatrists in</w:t>
      </w:r>
      <w:r>
        <w:t xml:space="preserve"> </w:t>
      </w:r>
      <w:r>
        <w:rPr>
          <w:bCs/>
          <w:b/>
        </w:rPr>
        <w:t xml:space="preserve">Pakistan Karachi</w:t>
      </w:r>
      <w:r>
        <w:t xml:space="preserve">. While medical graduates in Pakistan receive basic training in psychiatry during their MBBS curriculum, many pursue further specialization through postgraduate programs. However, the limited number of psychiatry residency positions and the lack of advanced training opportunities force many Psychiatrists to rely on self-directed learning or workshops organized by international institutions. This gap in professional development can hinder their ability to keep pace with global advancements in psychiatric research and treatment modalities.</w:t>
      </w:r>
    </w:p>
    <w:p>
      <w:pPr>
        <w:pStyle w:val="BodyText"/>
      </w:pPr>
      <w:r>
        <w:t xml:space="preserve">Despite these challenges, Psychiatrists in</w:t>
      </w:r>
      <w:r>
        <w:t xml:space="preserve"> </w:t>
      </w:r>
      <w:r>
        <w:rPr>
          <w:bCs/>
          <w:b/>
        </w:rPr>
        <w:t xml:space="preserve">Pakistan Karachi</w:t>
      </w:r>
      <w:r>
        <w:t xml:space="preserve"> </w:t>
      </w:r>
      <w:r>
        <w:t xml:space="preserve">have made significant contributions to improving mental health outcomes for the population. Initiatives such as telepsychiatry services, community mental health centers, and partnerships with NGOs have expanded access to care in underserved areas. Furthermore, Psychiatrists are actively involved in policy advocacy efforts, pushing for greater government investment in mental health infrastructure and anti-stigma campaigns.</w:t>
      </w:r>
    </w:p>
    <w:p>
      <w:pPr>
        <w:pStyle w:val="BodyText"/>
      </w:pPr>
      <w:r>
        <w:t xml:space="preserve">In conclusion, the role of Psychiatrists in</w:t>
      </w:r>
      <w:r>
        <w:t xml:space="preserve"> </w:t>
      </w:r>
      <w:r>
        <w:rPr>
          <w:bCs/>
          <w:b/>
        </w:rPr>
        <w:t xml:space="preserve">Pakistan Karachi</w:t>
      </w:r>
      <w:r>
        <w:t xml:space="preserve"> </w:t>
      </w:r>
      <w:r>
        <w:t xml:space="preserve">is both vital and complex. As urbanization continues to shape the city’s social landscape, the need for skilled Psychiatrists who can address emerging mental health challenges will only grow. This</w:t>
      </w:r>
      <w:r>
        <w:t xml:space="preserve"> </w:t>
      </w:r>
      <w:r>
        <w:rPr>
          <w:iCs/>
          <w:i/>
        </w:rPr>
        <w:t xml:space="preserve">Abstract academic</w:t>
      </w:r>
      <w:r>
        <w:t xml:space="preserve"> </w:t>
      </w:r>
      <w:r>
        <w:t xml:space="preserve">document underscores the urgent need for increased investment in psychiatric education, infrastructure, and research to ensure that Psychiatrists in</w:t>
      </w:r>
      <w:r>
        <w:t xml:space="preserve"> </w:t>
      </w:r>
      <w:r>
        <w:rPr>
          <w:bCs/>
          <w:b/>
        </w:rPr>
        <w:t xml:space="preserve">Pakistan Karachi</w:t>
      </w:r>
      <w:r>
        <w:t xml:space="preserve"> </w:t>
      </w:r>
      <w:r>
        <w:t xml:space="preserve">can provide high-quality care to a population in dire need of mental health support. By prioritizing Psychiatry as a core component of public health policy,</w:t>
      </w:r>
      <w:r>
        <w:t xml:space="preserve"> </w:t>
      </w:r>
      <w:r>
        <w:rPr>
          <w:bCs/>
          <w:b/>
        </w:rPr>
        <w:t xml:space="preserve">Pakistan Karachi</w:t>
      </w:r>
      <w:r>
        <w:t xml:space="preserve"> </w:t>
      </w:r>
      <w:r>
        <w:t xml:space="preserve">can move toward a future where mental well-being is recognized as an integral part of overall healthcare.</w:t>
      </w:r>
    </w:p>
    <w:p>
      <w:pPr>
        <w:pStyle w:val="BodyText"/>
      </w:pPr>
      <w:r>
        <w:t xml:space="preserve">Keywords: Psychiatrist, Pakistan Karachi, Mental Health, Cultural Sensitivity, Urban Healthcare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 in Pakistan Karachi</dc:title>
  <dc:creator/>
  <dc:language>en</dc:language>
  <cp:keywords/>
  <dcterms:created xsi:type="dcterms:W3CDTF">2026-07-23T06:56:29Z</dcterms:created>
  <dcterms:modified xsi:type="dcterms:W3CDTF">2026-07-23T06:56:29Z</dcterms:modified>
</cp:coreProperties>
</file>

<file path=docProps/custom.xml><?xml version="1.0" encoding="utf-8"?>
<Properties xmlns="http://schemas.openxmlformats.org/officeDocument/2006/custom-properties" xmlns:vt="http://schemas.openxmlformats.org/officeDocument/2006/docPropsVTypes"/>
</file>