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c8eea9396bb66bf24dca4753ac6fa400f5aa4ba"/>
    <w:p>
      <w:pPr>
        <w:pStyle w:val="Heading1"/>
      </w:pPr>
      <w:r>
        <w:t xml:space="preserve">Abstract Academic: The Role of Psychiatrists in Saudi Arabia Jeddah</w:t>
      </w:r>
    </w:p>
    <w:p>
      <w:pPr>
        <w:pStyle w:val="FirstParagraph"/>
      </w:pPr>
      <w:r>
        <w:t xml:space="preserve">The field of psychiatry has gained increasing prominence in recent decades, particularly within regions experiencing rapid socio-economic and cultural transformation. In the context of</w:t>
      </w:r>
      <w:r>
        <w:t xml:space="preserve"> </w:t>
      </w:r>
      <w:r>
        <w:rPr>
          <w:bCs/>
          <w:b/>
        </w:rPr>
        <w:t xml:space="preserve">Saudi Arabia Jeddah</w:t>
      </w:r>
      <w:r>
        <w:t xml:space="preserve">, a city marked by its unique blend of traditional values and modernization, the role of</w:t>
      </w:r>
      <w:r>
        <w:t xml:space="preserve"> </w:t>
      </w:r>
      <w:r>
        <w:rPr>
          <w:bCs/>
          <w:b/>
        </w:rPr>
        <w:t xml:space="preserve">Psychiatrist</w:t>
      </w:r>
      <w:r>
        <w:t xml:space="preserve"> </w:t>
      </w:r>
      <w:r>
        <w:t xml:space="preserve">has become critical in addressing evolving mental health challenges. This abstract academic document explores the significance of psychiatrists in Saudi Arabia Jeddah, analyzing their contributions to public health, cultural adaptation strategies, and the integration of global psychiatric practices within a locally relevant framework.</w:t>
      </w:r>
    </w:p>
    <w:bookmarkStart w:id="20" w:name="Xfc16c2fa4e553ffff786fc1359b72e6db4fe906"/>
    <w:p>
      <w:pPr>
        <w:pStyle w:val="Heading2"/>
      </w:pPr>
      <w:r>
        <w:t xml:space="preserve">Introduction: The Growing Need for Psychiatry in Saudi Arabia Jeddah</w:t>
      </w:r>
    </w:p>
    <w:p>
      <w:pPr>
        <w:pStyle w:val="FirstParagraph"/>
      </w:pPr>
      <w:r>
        <w:t xml:space="preserve">Saudi Arabia has witnessed a paradigm shift in healthcare priorities over the past two decades. With the Vision 2030 initiative emphasizing improved quality of life, mental health has emerged as a cornerstone of national health policy. In</w:t>
      </w:r>
      <w:r>
        <w:t xml:space="preserve"> </w:t>
      </w:r>
      <w:r>
        <w:rPr>
          <w:bCs/>
          <w:b/>
        </w:rPr>
        <w:t xml:space="preserve">Jeddah</w:t>
      </w:r>
      <w:r>
        <w:t xml:space="preserve">, one of the country’s largest cities and economic hubs, the demand for psychiatric services has surged due to factors such as urbanization, changing family dynamics, and rising awareness about mental health disorders.</w:t>
      </w:r>
      <w:r>
        <w:t xml:space="preserve"> </w:t>
      </w:r>
      <w:r>
        <w:rPr>
          <w:bCs/>
          <w:b/>
        </w:rPr>
        <w:t xml:space="preserve">Psychiatrists</w:t>
      </w:r>
      <w:r>
        <w:t xml:space="preserve"> </w:t>
      </w:r>
      <w:r>
        <w:t xml:space="preserve">in this region are now tasked with not only treating individual patients but also addressing broader societal challenges through education, advocacy, and research.</w:t>
      </w:r>
    </w:p>
    <w:p>
      <w:pPr>
        <w:pStyle w:val="BodyText"/>
      </w:pPr>
      <w:r>
        <w:t xml:space="preserve">The academic significance of this topic lies in understanding how psychiatrists adapt their expertise to align with the cultural, religious, and social norms of</w:t>
      </w:r>
      <w:r>
        <w:t xml:space="preserve"> </w:t>
      </w:r>
      <w:r>
        <w:rPr>
          <w:bCs/>
          <w:b/>
        </w:rPr>
        <w:t xml:space="preserve">Saudi Arabia Jeddah</w:t>
      </w:r>
      <w:r>
        <w:t xml:space="preserve">. Unlike Western contexts where mental health is often discussed openly, traditional Middle Eastern societies frequently stigmatize psychological disorders. This necessitates a tailored approach by psychiatrists who must balance evidence-based practices with cultural sensitivity.</w:t>
      </w:r>
    </w:p>
    <w:bookmarkEnd w:id="20"/>
    <w:bookmarkStart w:id="21" w:name="Xdbc37747653bc99069d49a9bf1ef9a14a2a4d77"/>
    <w:p>
      <w:pPr>
        <w:pStyle w:val="Heading2"/>
      </w:pPr>
      <w:r>
        <w:t xml:space="preserve">The Role of Psychiatrists in Saudi Arabia Jeddah: A Multifaceted Approach</w:t>
      </w:r>
    </w:p>
    <w:p>
      <w:pPr>
        <w:pStyle w:val="FirstParagraph"/>
      </w:pPr>
      <w:r>
        <w:rPr>
          <w:bCs/>
          <w:b/>
        </w:rPr>
        <w:t xml:space="preserve">Psychiatrists</w:t>
      </w:r>
      <w:r>
        <w:t xml:space="preserve"> </w:t>
      </w:r>
      <w:r>
        <w:t xml:space="preserve">in</w:t>
      </w:r>
      <w:r>
        <w:t xml:space="preserve"> </w:t>
      </w:r>
      <w:r>
        <w:rPr>
          <w:bCs/>
          <w:b/>
        </w:rPr>
        <w:t xml:space="preserve">Saudi Arabia Jeddah</w:t>
      </w:r>
      <w:r>
        <w:t xml:space="preserve"> </w:t>
      </w:r>
      <w:r>
        <w:t xml:space="preserve">operate within a complex landscape that requires expertise in clinical practice, community engagement, and interdisciplinary collaboration. Their responsibilities include diagnosing and treating mental illnesses such as depression, anxiety disorders, and schizophrenia while also promoting preventive care through public health campaigns.</w:t>
      </w:r>
    </w:p>
    <w:p>
      <w:pPr>
        <w:pStyle w:val="BodyText"/>
      </w:pPr>
      <w:r>
        <w:t xml:space="preserve">Clinically, psychiatrists in Jeddah are often involved in both outpatient and inpatient settings. Hospitals like King Abdullah University Hospital (KAUH) and the Ministry of Health facilities have established specialized psychiatric departments to cater to the city’s growing population. Additionally, private clinics and telemedicine platforms have expanded access to mental health services, allowing psychiatrists to reach patients who may be hesitant to seek help in person.</w:t>
      </w:r>
    </w:p>
    <w:p>
      <w:pPr>
        <w:pStyle w:val="BodyText"/>
      </w:pPr>
      <w:r>
        <w:t xml:space="preserve">Community engagement is another pivotal aspect of a psychiatrist’s role. In</w:t>
      </w:r>
      <w:r>
        <w:t xml:space="preserve"> </w:t>
      </w:r>
      <w:r>
        <w:rPr>
          <w:bCs/>
          <w:b/>
        </w:rPr>
        <w:t xml:space="preserve">Saudi Arabia Jeddah</w:t>
      </w:r>
      <w:r>
        <w:t xml:space="preserve">, where traditional family structures remain influential, psychiatrists collaborate with religious leaders and community elders to reduce stigma around mental health. They also work with schools and universities to implement early intervention programs, recognizing the importance of addressing psychological issues during formative years.</w:t>
      </w:r>
    </w:p>
    <w:bookmarkEnd w:id="21"/>
    <w:bookmarkStart w:id="22" w:name="X184f8c0f2ec7acd7bab8d7ccbeba2d8a46f3e0c"/>
    <w:p>
      <w:pPr>
        <w:pStyle w:val="Heading2"/>
      </w:pPr>
      <w:r>
        <w:t xml:space="preserve">Cultural Adaptation: Balancing Global Standards with Local Norms</w:t>
      </w:r>
    </w:p>
    <w:p>
      <w:pPr>
        <w:pStyle w:val="FirstParagraph"/>
      </w:pPr>
      <w:r>
        <w:t xml:space="preserve">One of the most distinctive challenges for</w:t>
      </w:r>
      <w:r>
        <w:t xml:space="preserve"> </w:t>
      </w:r>
      <w:r>
        <w:rPr>
          <w:bCs/>
          <w:b/>
        </w:rPr>
        <w:t xml:space="preserve">Psychiatrists</w:t>
      </w:r>
      <w:r>
        <w:t xml:space="preserve"> </w:t>
      </w:r>
      <w:r>
        <w:t xml:space="preserve">in</w:t>
      </w:r>
      <w:r>
        <w:t xml:space="preserve"> </w:t>
      </w:r>
      <w:r>
        <w:rPr>
          <w:bCs/>
          <w:b/>
        </w:rPr>
        <w:t xml:space="preserve">Saudi Arabia Jeddah</w:t>
      </w:r>
      <w:r>
        <w:t xml:space="preserve"> </w:t>
      </w:r>
      <w:r>
        <w:t xml:space="preserve">is reconciling international psychiatric standards with local cultural values. For instance, the Islamic emphasis on modesty and gender segregation necessitates careful consideration when treating patients of different genders. Psychiatrists often work with female specialists to ensure that women receive care that aligns with societal expectations.</w:t>
      </w:r>
    </w:p>
    <w:p>
      <w:pPr>
        <w:pStyle w:val="BodyText"/>
      </w:pPr>
      <w:r>
        <w:t xml:space="preserve">The concept of "hijab" (modest dress) and the preference for male physicians in certain contexts can also influence treatment dynamics. To address these issues, psychiatric training programs in Saudi Arabia have increasingly incorporated cultural competence modules, equipping professionals with the skills to navigate such challenges effectively.</w:t>
      </w:r>
    </w:p>
    <w:p>
      <w:pPr>
        <w:pStyle w:val="BodyText"/>
      </w:pPr>
      <w:r>
        <w:t xml:space="preserve">Religious beliefs also play a role in shaping patients’ perceptions of mental illness. Many individuals in</w:t>
      </w:r>
      <w:r>
        <w:t xml:space="preserve"> </w:t>
      </w:r>
      <w:r>
        <w:rPr>
          <w:bCs/>
          <w:b/>
        </w:rPr>
        <w:t xml:space="preserve">Jeddah</w:t>
      </w:r>
      <w:r>
        <w:t xml:space="preserve"> </w:t>
      </w:r>
      <w:r>
        <w:t xml:space="preserve">may attribute psychological distress to spiritual or supernatural causes. Psychiatrists must therefore integrate religious counseling into their practice when appropriate, ensuring that treatment plans are both medically sound and spiritually resonant.</w:t>
      </w:r>
    </w:p>
    <w:bookmarkEnd w:id="22"/>
    <w:bookmarkStart w:id="23" w:name="X419ef9f397bb54540816c84401a7f706b960057"/>
    <w:p>
      <w:pPr>
        <w:pStyle w:val="Heading2"/>
      </w:pPr>
      <w:r>
        <w:t xml:space="preserve">Education and Professional Development for Psychiatrists in Saudi Arabia Jeddah</w:t>
      </w:r>
    </w:p>
    <w:p>
      <w:pPr>
        <w:pStyle w:val="FirstParagraph"/>
      </w:pPr>
      <w:r>
        <w:t xml:space="preserve">The Kingdom of Saudi Arabia has made significant strides in developing its psychiatric workforce. Institutions such as the College of Medicine at King Saud University and the King Abdullah International Medical Research Center (KAIMRC) offer advanced training programs tailored to local needs. These programs emphasize not only clinical skills but also cultural awareness, ethical considerations, and research methodologies relevant to</w:t>
      </w:r>
      <w:r>
        <w:t xml:space="preserve"> </w:t>
      </w:r>
      <w:r>
        <w:rPr>
          <w:bCs/>
          <w:b/>
        </w:rPr>
        <w:t xml:space="preserve">Saudi Arabia Jeddah</w:t>
      </w:r>
      <w:r>
        <w:t xml:space="preserve">’s population.</w:t>
      </w:r>
    </w:p>
    <w:p>
      <w:pPr>
        <w:pStyle w:val="BodyText"/>
      </w:pPr>
      <w:r>
        <w:t xml:space="preserve">Furthermore, continuing medical education (CME) initiatives are vital for keeping psychiatrists updated on global advancements in mental health care. Workshops on trauma-informed care, digital therapeutics, and neurobiology have become common in Jeddah’s academic circles. This commitment to professional development ensures that psychiatrists remain at the forefront of innovation while maintaining cultural relevance.</w:t>
      </w:r>
    </w:p>
    <w:bookmarkEnd w:id="23"/>
    <w:bookmarkStart w:id="24" w:name="Xa6ebb0662989de2e134d1d168fe47d4143e2f3e"/>
    <w:p>
      <w:pPr>
        <w:pStyle w:val="Heading2"/>
      </w:pPr>
      <w:r>
        <w:t xml:space="preserve">Challenges and Opportunities for Psychiatrists in Saudi Arabia Jeddah</w:t>
      </w:r>
    </w:p>
    <w:p>
      <w:pPr>
        <w:pStyle w:val="FirstParagraph"/>
      </w:pPr>
      <w:r>
        <w:t xml:space="preserve">Despite progress, several challenges persist. The stigma surrounding mental health remains a barrier to seeking treatment, particularly among older generations. Additionally, resource allocation in public health systems can be inconsistent, affecting the availability of psychiatric services in underserved areas of</w:t>
      </w:r>
      <w:r>
        <w:t xml:space="preserve"> </w:t>
      </w:r>
      <w:r>
        <w:rPr>
          <w:bCs/>
          <w:b/>
        </w:rPr>
        <w:t xml:space="preserve">Jeddah</w:t>
      </w:r>
      <w:r>
        <w:t xml:space="preserve">.</w:t>
      </w:r>
    </w:p>
    <w:p>
      <w:pPr>
        <w:pStyle w:val="BodyText"/>
      </w:pPr>
      <w:r>
        <w:t xml:space="preserve">However, these challenges are accompanied by opportunities. The government’s investment in healthcare infrastructure and the growing private sector provide avenues for expanding mental health services. Partnerships between local psychiatrists and international organizations have also facilitated knowledge exchange, enabling the adoption of cutting-edge techniques such as telepsychiatry and cognitive-behavioral therapy (CBT) adapted to local contexts.</w:t>
      </w:r>
    </w:p>
    <w:bookmarkEnd w:id="24"/>
    <w:bookmarkStart w:id="25" w:name="X4790a8db90cc372fcfbafe37e4b56cfc01044e4"/>
    <w:p>
      <w:pPr>
        <w:pStyle w:val="Heading2"/>
      </w:pPr>
      <w:r>
        <w:t xml:space="preserve">Conclusion: The Future of Psychiatry in Saudi Arabia Jeddah</w:t>
      </w:r>
    </w:p>
    <w:p>
      <w:pPr>
        <w:pStyle w:val="FirstParagraph"/>
      </w:pPr>
      <w:r>
        <w:t xml:space="preserve">In conclusion,</w:t>
      </w:r>
      <w:r>
        <w:t xml:space="preserve"> </w:t>
      </w:r>
      <w:r>
        <w:rPr>
          <w:bCs/>
          <w:b/>
        </w:rPr>
        <w:t xml:space="preserve">Psychiatrists</w:t>
      </w:r>
      <w:r>
        <w:t xml:space="preserve"> </w:t>
      </w:r>
      <w:r>
        <w:t xml:space="preserve">play a vital role in shaping the mental health landscape of</w:t>
      </w:r>
      <w:r>
        <w:t xml:space="preserve"> </w:t>
      </w:r>
      <w:r>
        <w:rPr>
          <w:bCs/>
          <w:b/>
        </w:rPr>
        <w:t xml:space="preserve">Saudi Arabia Jeddah</w:t>
      </w:r>
      <w:r>
        <w:t xml:space="preserve">. Their ability to blend global psychiatric principles with local cultural norms is essential for addressing the unique needs of the region’s population. As Saudi Arabia continues its journey toward modernization, the contributions of psychiatrists will be instrumental in fostering a society where mental well-being is prioritized alongside physical health.</w:t>
      </w:r>
    </w:p>
    <w:p>
      <w:pPr>
        <w:pStyle w:val="BodyText"/>
      </w:pPr>
      <w:r>
        <w:t xml:space="preserve">This abstract academic document underscores the importance of interdisciplinary collaboration, cultural sensitivity, and continuous learning for psychiatrists operating in</w:t>
      </w:r>
      <w:r>
        <w:t xml:space="preserve"> </w:t>
      </w:r>
      <w:r>
        <w:rPr>
          <w:bCs/>
          <w:b/>
        </w:rPr>
        <w:t xml:space="preserve">Saudi Arabia Jeddah</w:t>
      </w:r>
      <w:r>
        <w:t xml:space="preserve">. By doing so, it highlights the potential for transforming mental health care into a cornerstone of the region’s public health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Saudi Arabia Jeddah</dc:title>
  <dc:creator/>
  <dc:language>en</dc:language>
  <cp:keywords/>
  <dcterms:created xsi:type="dcterms:W3CDTF">2026-07-23T08:53:43Z</dcterms:created>
  <dcterms:modified xsi:type="dcterms:W3CDTF">2026-07-23T08:53:43Z</dcterms:modified>
</cp:coreProperties>
</file>

<file path=docProps/custom.xml><?xml version="1.0" encoding="utf-8"?>
<Properties xmlns="http://schemas.openxmlformats.org/officeDocument/2006/custom-properties" xmlns:vt="http://schemas.openxmlformats.org/officeDocument/2006/docPropsVTypes"/>
</file>