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28b8f5ec3a77589670d1b41ae99bb496235b59f"/>
    <w:p>
      <w:pPr>
        <w:pStyle w:val="Heading1"/>
      </w:pPr>
      <w:r>
        <w:t xml:space="preserve">Abstract Academic Document: The Role and Challenges of Psychologists in China, Guangzhou</w:t>
      </w:r>
    </w:p>
    <w:p>
      <w:pPr>
        <w:pStyle w:val="FirstParagraph"/>
      </w:pPr>
      <w:r>
        <w:rPr>
          <w:bCs/>
          <w:b/>
        </w:rPr>
        <w:t xml:space="preserve">Keywords:</w:t>
      </w:r>
      <w:r>
        <w:t xml:space="preserve"> </w:t>
      </w:r>
      <w:r>
        <w:t xml:space="preserve">Abstract academic, Psychologist, China Guangzhou</w:t>
      </w:r>
    </w:p>
    <w:p>
      <w:pPr>
        <w:pStyle w:val="BodyText"/>
      </w:pPr>
      <w:r>
        <w:t xml:space="preserve">The role of psychologists in contemporary society has evolved significantly, particularly within rapidly developing urban centers such as</w:t>
      </w:r>
      <w:r>
        <w:t xml:space="preserve"> </w:t>
      </w:r>
      <w:r>
        <w:rPr>
          <w:iCs/>
          <w:i/>
        </w:rPr>
        <w:t xml:space="preserve">China Guangzhou</w:t>
      </w:r>
      <w:r>
        <w:t xml:space="preserve">. As a major metropolis in southern China and the economic hub of the Pearl River Delta region, Guangzhou presents unique sociocultural, economic, and demographic contexts that shape the practice of psychology. This</w:t>
      </w:r>
      <w:r>
        <w:t xml:space="preserve"> </w:t>
      </w:r>
      <w:r>
        <w:rPr>
          <w:bCs/>
          <w:b/>
        </w:rPr>
        <w:t xml:space="preserve">abstract academic</w:t>
      </w:r>
      <w:r>
        <w:t xml:space="preserve"> </w:t>
      </w:r>
      <w:r>
        <w:t xml:space="preserve">document explores the multifaceted role of psychologists operating within</w:t>
      </w:r>
      <w:r>
        <w:t xml:space="preserve"> </w:t>
      </w:r>
      <w:r>
        <w:rPr>
          <w:iCs/>
          <w:i/>
        </w:rPr>
        <w:t xml:space="preserve">China Guangzhou</w:t>
      </w:r>
      <w:r>
        <w:t xml:space="preserve">, emphasizing their contributions to mental health care, cultural adaptation strategies, and policy implementation in a dynamic urban environment.</w:t>
      </w:r>
    </w:p>
    <w:p>
      <w:pPr>
        <w:pStyle w:val="BodyText"/>
      </w:pPr>
      <w:r>
        <w:rPr>
          <w:iCs/>
          <w:i/>
        </w:rPr>
        <w:t xml:space="preserve">Psychologist</w:t>
      </w:r>
      <w:r>
        <w:t xml:space="preserve">s in Guangzhou are tasked with addressing a spectrum of psychological needs that arise from the city’s rapid urbanization, population growth, and economic transformation. With a population exceeding 15 million and an increasingly interconnected global economy, Guangzhou experiences heightened stressors such as workplace pressures, social inequality, and the psychological impacts of digital technology proliferation. Psychologists in this region must therefore balance evidence-based therapeutic practices with the cultural nuances specific to</w:t>
      </w:r>
      <w:r>
        <w:t xml:space="preserve"> </w:t>
      </w:r>
      <w:r>
        <w:rPr>
          <w:iCs/>
          <w:i/>
        </w:rPr>
        <w:t xml:space="preserve">China Guangzhou</w:t>
      </w:r>
      <w:r>
        <w:t xml:space="preserve">, ensuring that interventions are both scientifically rigorous and socially appropriate.</w:t>
      </w:r>
    </w:p>
    <w:p>
      <w:pPr>
        <w:pStyle w:val="BodyText"/>
      </w:pPr>
      <w:r>
        <w:t xml:space="preserve">A critical aspect of psychological practice in</w:t>
      </w:r>
      <w:r>
        <w:t xml:space="preserve"> </w:t>
      </w:r>
      <w:r>
        <w:rPr>
          <w:iCs/>
          <w:i/>
        </w:rPr>
        <w:t xml:space="preserve">China Guangzhou</w:t>
      </w:r>
      <w:r>
        <w:t xml:space="preserve"> </w:t>
      </w:r>
      <w:r>
        <w:t xml:space="preserve">is the integration of traditional Chinese values with modern mental health paradigms. Confucian principles, which emphasize collectivism, familial harmony, and respect for hierarchy, deeply influence the social fabric of Guangzhou. Psychologists operating here must navigate these cultural undercurrents while advocating for individual psychological well-being. For instance, issues such as intergenerational conflict or the stigma surrounding mental health disclosures are often rooted in Confucian norms. This necessitates a culturally sensitive approach to therapy that respects local traditions while promoting progressive mental health awareness.</w:t>
      </w:r>
    </w:p>
    <w:p>
      <w:pPr>
        <w:pStyle w:val="BodyText"/>
      </w:pPr>
      <w:r>
        <w:t xml:space="preserve">The</w:t>
      </w:r>
      <w:r>
        <w:t xml:space="preserve"> </w:t>
      </w:r>
      <w:r>
        <w:rPr>
          <w:iCs/>
          <w:i/>
        </w:rPr>
        <w:t xml:space="preserve">Psychologist</w:t>
      </w:r>
      <w:r>
        <w:t xml:space="preserve">’s role extends beyond clinical practice to include community outreach, academic research, and policy advocacy. In Guangzhou, where urbanization has intensified social stratification and economic disparities, psychologists contribute to public health initiatives by addressing mental health disparities among migrant populations. Many residents of Guangzhou are migrants from rural areas or other provinces, often facing challenges such as language barriers, cultural dislocation, and socioeconomic marginalization. Psychologists in this context serve as both therapists and educators, facilitating culturally adapted programs that foster resilience and social integration.</w:t>
      </w:r>
    </w:p>
    <w:p>
      <w:pPr>
        <w:pStyle w:val="BodyText"/>
      </w:pPr>
      <w:r>
        <w:t xml:space="preserve">Moreover,</w:t>
      </w:r>
      <w:r>
        <w:t xml:space="preserve"> </w:t>
      </w:r>
      <w:r>
        <w:rPr>
          <w:iCs/>
          <w:i/>
        </w:rPr>
        <w:t xml:space="preserve">China Guangzhou</w:t>
      </w:r>
      <w:r>
        <w:t xml:space="preserve"> </w:t>
      </w:r>
      <w:r>
        <w:t xml:space="preserve">has emerged as a focal point for mental health policy innovation in mainland China. The Chinese government’s emphasis on “Healthy China 2030” has spurred investments in mental health infrastructure, including the establishment of psychiatric clinics, community mental health centers, and telehealth services. Psychologists in Guangzhou are at the forefront of these developments, collaborating with policymakers to design interventions that align with national objectives while addressing localized needs. For example, school-based psychological counseling programs in Guangzhou have been expanded to support children’s emotional development amidst rising academic pressures.</w:t>
      </w:r>
    </w:p>
    <w:p>
      <w:pPr>
        <w:pStyle w:val="BodyText"/>
      </w:pPr>
      <w:r>
        <w:t xml:space="preserve">However, challenges persist for</w:t>
      </w:r>
      <w:r>
        <w:t xml:space="preserve"> </w:t>
      </w:r>
      <w:r>
        <w:rPr>
          <w:iCs/>
          <w:i/>
        </w:rPr>
        <w:t xml:space="preserve">Psychologist</w:t>
      </w:r>
      <w:r>
        <w:t xml:space="preserve">s operating in</w:t>
      </w:r>
      <w:r>
        <w:t xml:space="preserve"> </w:t>
      </w:r>
      <w:r>
        <w:rPr>
          <w:iCs/>
          <w:i/>
        </w:rPr>
        <w:t xml:space="preserve">China Guangzhou</w:t>
      </w:r>
      <w:r>
        <w:t xml:space="preserve">. One significant barrier is the societal stigma surrounding mental health issues, which remains prevalent despite growing awareness. This stigma often discourages individuals from seeking professional help, particularly in older generations or within certain community groups. Additionally, the demand for psychological services has outpaced supply, leading to long wait times and a reliance on informal support systems. Psychologists must therefore engage in public education campaigns and collaborate with local organizations to destigmatize mental health care.</w:t>
      </w:r>
    </w:p>
    <w:p>
      <w:pPr>
        <w:pStyle w:val="BodyText"/>
      </w:pPr>
      <w:r>
        <w:t xml:space="preserve">The</w:t>
      </w:r>
      <w:r>
        <w:t xml:space="preserve"> </w:t>
      </w:r>
      <w:r>
        <w:rPr>
          <w:bCs/>
          <w:b/>
        </w:rPr>
        <w:t xml:space="preserve">abstract academic</w:t>
      </w:r>
      <w:r>
        <w:t xml:space="preserve"> </w:t>
      </w:r>
      <w:r>
        <w:t xml:space="preserve">exploration of psychology in</w:t>
      </w:r>
      <w:r>
        <w:t xml:space="preserve"> </w:t>
      </w:r>
      <w:r>
        <w:rPr>
          <w:iCs/>
          <w:i/>
        </w:rPr>
        <w:t xml:space="preserve">China Guangzhou</w:t>
      </w:r>
      <w:r>
        <w:t xml:space="preserve"> </w:t>
      </w:r>
      <w:r>
        <w:t xml:space="preserve">also highlights the importance of interdisciplinary collaboration. Psychologists frequently work alongside sociologists, educators, and medical professionals to address complex issues such as substance abuse, workplace burnout, and youth mental health crises. This collaborative approach is particularly relevant in Guangzhou’s high-density urban environment, where psychosocial stressors are compounded by factors like traffic congestion, housing shortages, and environmental pollution.</w:t>
      </w:r>
    </w:p>
    <w:p>
      <w:pPr>
        <w:pStyle w:val="BodyText"/>
      </w:pPr>
      <w:r>
        <w:t xml:space="preserve">Another critical area of focus for</w:t>
      </w:r>
      <w:r>
        <w:t xml:space="preserve"> </w:t>
      </w:r>
      <w:r>
        <w:rPr>
          <w:iCs/>
          <w:i/>
        </w:rPr>
        <w:t xml:space="preserve">Psychologist</w:t>
      </w:r>
      <w:r>
        <w:t xml:space="preserve">s in</w:t>
      </w:r>
      <w:r>
        <w:t xml:space="preserve"> </w:t>
      </w:r>
      <w:r>
        <w:rPr>
          <w:iCs/>
          <w:i/>
        </w:rPr>
        <w:t xml:space="preserve">China Guangzhou</w:t>
      </w:r>
      <w:r>
        <w:t xml:space="preserve"> </w:t>
      </w:r>
      <w:r>
        <w:t xml:space="preserve">is the adaptation of Western psychological frameworks to fit the local context. While cognitive-behavioral therapy (CBT) and other evidence-based modalities are increasingly adopted, their application must consider cultural factors such as communication styles, family dynamics, and belief systems. For instance, CBT techniques that prioritize individual introspection may require modification to align with the collectivist orientation of Guangzhou’s population.</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iCs/>
          <w:i/>
        </w:rPr>
        <w:t xml:space="preserve">Psychologist</w:t>
      </w:r>
      <w:r>
        <w:t xml:space="preserve">s in navigating the unique sociocultural and economic landscape of</w:t>
      </w:r>
      <w:r>
        <w:t xml:space="preserve"> </w:t>
      </w:r>
      <w:r>
        <w:rPr>
          <w:iCs/>
          <w:i/>
        </w:rPr>
        <w:t xml:space="preserve">China Guangzhou</w:t>
      </w:r>
      <w:r>
        <w:t xml:space="preserve">. Their work not only addresses immediate mental health challenges but also contributes to broader societal goals of public health improvement, cultural preservation, and social cohesion. As Guangzhou continues to evolve as a global city, psychologists will remain pivotal in shaping its psychological well-being through adaptive practices, innovative research, and inclusive policy advocacy.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Psychologists in China Guangzhou</dc:title>
  <dc:creator/>
  <dc:language>en</dc:language>
  <cp:keywords/>
  <dcterms:created xsi:type="dcterms:W3CDTF">2026-07-24T09:41:42Z</dcterms:created>
  <dcterms:modified xsi:type="dcterms:W3CDTF">2026-07-24T09:41:42Z</dcterms:modified>
</cp:coreProperties>
</file>

<file path=docProps/custom.xml><?xml version="1.0" encoding="utf-8"?>
<Properties xmlns="http://schemas.openxmlformats.org/officeDocument/2006/custom-properties" xmlns:vt="http://schemas.openxmlformats.org/officeDocument/2006/docPropsVTypes"/>
</file>