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63c90d5053db80888efa8b2b034eef43d58562"/>
    <w:p>
      <w:pPr>
        <w:pStyle w:val="Heading1"/>
      </w:pPr>
      <w:r>
        <w:t xml:space="preserve">Abstract Academic: The Role of Psychologists in China Shanghai</w:t>
      </w:r>
    </w:p>
    <w:p>
      <w:pPr>
        <w:pStyle w:val="FirstParagraph"/>
      </w:pPr>
      <w:r>
        <w:rPr>
          <w:bCs/>
          <w:b/>
        </w:rPr>
        <w:t xml:space="preserve">Abstract Academic:</w:t>
      </w:r>
      <w:r>
        <w:t xml:space="preserve"> </w:t>
      </w:r>
      <w:r>
        <w:t xml:space="preserve">This academic abstract explores the evolving role and significance of psychologists operating within the socio-cultural, economic, and regulatory framework of</w:t>
      </w:r>
      <w:r>
        <w:t xml:space="preserve"> </w:t>
      </w:r>
      <w:r>
        <w:rPr>
          <w:bCs/>
          <w:b/>
        </w:rPr>
        <w:t xml:space="preserve">China Shanghai</w:t>
      </w:r>
      <w:r>
        <w:t xml:space="preserve">. As a global financial hub and one of China’s most densely populated cities, Shanghai presents unique challenges and opportunities for psychologists practicing in this dynamic environment. The document examines the professional landscape for psychologists in Shanghai, including educational requirements, cultural considerations, ethical frameworks, and the impact of rapid urbanization on mental health. It also highlights the growing demand for psychological services amid rising stressors related to economic competition, social inequality, and technological disruption. By analyzing case studies and statistical data from recent years, this abstract underscores the critical role psychologists play in addressing mental health disparities while adapting to China’s distinct regulatory and cultural context.</w:t>
      </w:r>
    </w:p>
    <w:bookmarkStart w:id="20" w:name="introduction"/>
    <w:p>
      <w:pPr>
        <w:pStyle w:val="Heading2"/>
      </w:pPr>
      <w:r>
        <w:t xml:space="preserve">Introduction</w:t>
      </w:r>
    </w:p>
    <w:p>
      <w:pPr>
        <w:pStyle w:val="FirstParagraph"/>
      </w:pPr>
      <w:r>
        <w:t xml:space="preserve">The field of psychology in</w:t>
      </w:r>
      <w:r>
        <w:t xml:space="preserve"> </w:t>
      </w:r>
      <w:r>
        <w:rPr>
          <w:bCs/>
          <w:b/>
        </w:rPr>
        <w:t xml:space="preserve">China Shanghai</w:t>
      </w:r>
      <w:r>
        <w:t xml:space="preserve"> </w:t>
      </w:r>
      <w:r>
        <w:t xml:space="preserve">has undergone significant transformation over the past two decades. As a city characterized by its rapid economic growth, cultural diversity, and technological innovation, Shanghai has become a focal point for psychological research and practice in China. However, the integration of Western psychological theories with traditional Chinese values poses unique challenges for psychologists operating in this region. This abstract investigates how psychologists in Shanghai navigate these complexities while addressing the mental health needs of a population grappling with urban stressors, shifting social norms, and increasing awareness of psychological well-being.</w:t>
      </w:r>
    </w:p>
    <w:p>
      <w:pPr>
        <w:pStyle w:val="BodyText"/>
      </w:pPr>
      <w:r>
        <w:t xml:space="preserve">The importance of</w:t>
      </w:r>
      <w:r>
        <w:t xml:space="preserve"> </w:t>
      </w:r>
      <w:r>
        <w:rPr>
          <w:bCs/>
          <w:b/>
        </w:rPr>
        <w:t xml:space="preserve">Psychologist</w:t>
      </w:r>
      <w:r>
        <w:t xml:space="preserve">-led interventions in Shanghai’s context is underscored by the city’s status as a global metropolis. With a population exceeding 24 million and one of the highest rates of urbanization in China, mental health issues such as anxiety, depression, and work-related stress are prevalent. Psychologists in Shanghai must balance evidence-based practices with cultural sensitivity to ensure their services resonate with clients from diverse backgrounds.</w:t>
      </w:r>
    </w:p>
    <w:bookmarkEnd w:id="20"/>
    <w:bookmarkStart w:id="21" w:name="X33c58b3f85f95664283d0e9bd9e7df36fee023c"/>
    <w:p>
      <w:pPr>
        <w:pStyle w:val="Heading2"/>
      </w:pPr>
      <w:r>
        <w:t xml:space="preserve">Professional Landscape for Psychologists in Shanghai</w:t>
      </w:r>
    </w:p>
    <w:p>
      <w:pPr>
        <w:pStyle w:val="FirstParagraph"/>
      </w:pPr>
      <w:r>
        <w:t xml:space="preserve">In</w:t>
      </w:r>
      <w:r>
        <w:t xml:space="preserve"> </w:t>
      </w:r>
      <w:r>
        <w:rPr>
          <w:bCs/>
          <w:b/>
        </w:rPr>
        <w:t xml:space="preserve">China Shanghai</w:t>
      </w:r>
      <w:r>
        <w:t xml:space="preserve">, psychologists are required to hold a bachelor’s or master’s degree in psychology, often from institutions such as the University of Science and Technology of China or Fudan University. Additionally, certification through the Chinese Psychological Society (CPS) is mandatory for clinical practice. However, the profession remains heavily regulated by government policies that emphasize public health priorities over private psychological services. This regulatory environment influences how</w:t>
      </w:r>
      <w:r>
        <w:t xml:space="preserve"> </w:t>
      </w:r>
      <w:r>
        <w:rPr>
          <w:bCs/>
          <w:b/>
        </w:rPr>
        <w:t xml:space="preserve">Psychologist</w:t>
      </w:r>
      <w:r>
        <w:t xml:space="preserve">s in Shanghai approach their work, often necessitating collaboration with hospitals, schools, and corporate wellness programs.</w:t>
      </w:r>
    </w:p>
    <w:p>
      <w:pPr>
        <w:pStyle w:val="BodyText"/>
      </w:pPr>
      <w:r>
        <w:t xml:space="preserve">The cultural context of China further shapes the role of psychologists. Unlike Western societies where individualism is emphasized, Chinese culture prioritizes collectivism and familial harmony. This has implications for therapeutic approaches; for example, psychologists in Shanghai may need to address family dynamics more explicitly than their counterparts in other regions. Furthermore, the stigma surrounding mental health issues persists in China, requiring</w:t>
      </w:r>
      <w:r>
        <w:t xml:space="preserve"> </w:t>
      </w:r>
      <w:r>
        <w:rPr>
          <w:bCs/>
          <w:b/>
        </w:rPr>
        <w:t xml:space="preserve">Psychologist</w:t>
      </w:r>
      <w:r>
        <w:t xml:space="preserve">s to employ culturally adapted strategies to engage clients effectively.</w:t>
      </w:r>
    </w:p>
    <w:bookmarkEnd w:id="21"/>
    <w:bookmarkStart w:id="22" w:name="Xc69886843407a02501fc0a8df005be879511305"/>
    <w:p>
      <w:pPr>
        <w:pStyle w:val="Heading2"/>
      </w:pPr>
      <w:r>
        <w:t xml:space="preserve">Mental Health Challenges and Demand for Psychological Services</w:t>
      </w:r>
    </w:p>
    <w:p>
      <w:pPr>
        <w:pStyle w:val="FirstParagraph"/>
      </w:pPr>
      <w:r>
        <w:t xml:space="preserve">Data from Shanghai’s municipal health departments indicate a rising prevalence of mental health disorders, with depression and anxiety reported as the most common diagnoses. Economic pressures, such as high housing costs and competitive job markets, contribute to this trend. Psychologists in Shanghai are increasingly called upon to address these issues through both individual therapy and group interventions. For instance, workplace wellness programs have become a growing sector for psychologists, offering stress management workshops and cognitive-behavioral techniques tailored to corporate employees.</w:t>
      </w:r>
    </w:p>
    <w:p>
      <w:pPr>
        <w:pStyle w:val="BodyText"/>
      </w:pPr>
      <w:r>
        <w:t xml:space="preserve">Technological advancements have also transformed the practice of psychology in Shanghai. Teletherapy platforms, such as those integrated into healthcare apps like Meituan and DingTalk, have expanded access to psychological services, particularly for individuals hesitant to seek in-person help. However, these innovations raise ethical questions about data privacy and the quality of virtual interventions.</w:t>
      </w:r>
    </w:p>
    <w:bookmarkEnd w:id="22"/>
    <w:bookmarkStart w:id="23" w:name="X0ad73f72dfe08eb10801c27d0c161498520fa78"/>
    <w:p>
      <w:pPr>
        <w:pStyle w:val="Heading2"/>
      </w:pPr>
      <w:r>
        <w:t xml:space="preserve">Cultural Competence and Ethical Considerations</w:t>
      </w:r>
    </w:p>
    <w:p>
      <w:pPr>
        <w:pStyle w:val="FirstParagraph"/>
      </w:pPr>
      <w:r>
        <w:t xml:space="preserve">Cultural competence is a cornerstone of effective psychological practice in Shanghai.</w:t>
      </w:r>
      <w:r>
        <w:t xml:space="preserve"> </w:t>
      </w:r>
      <w:r>
        <w:rPr>
          <w:bCs/>
          <w:b/>
        </w:rPr>
        <w:t xml:space="preserve">Psychologist</w:t>
      </w:r>
      <w:r>
        <w:t xml:space="preserve">s must navigate the interplay between traditional Chinese philosophies, such as Confucianism and Taoism, and modern psychological frameworks. For example, concepts like "face" (social reputation) and "guanxi" (personal connections) influence how clients perceive mental health treatment. Psychologists may need to incorporate these cultural elements into their therapeutic approaches to build trust with clients.</w:t>
      </w:r>
    </w:p>
    <w:p>
      <w:pPr>
        <w:pStyle w:val="BodyText"/>
      </w:pPr>
      <w:r>
        <w:t xml:space="preserve">Ethically, psychologists in Shanghai face challenges related to confidentiality and the legal status of mental health data under China’s cybersecurity laws. While the government has made strides in promoting mental health awareness, psychologists must ensure compliance with regulations that prioritize national security over client privacy. This tension underscores the need for ongoing dialogue between professional organizations and policymakers.</w:t>
      </w:r>
    </w:p>
    <w:bookmarkEnd w:id="23"/>
    <w:bookmarkStart w:id="24" w:name="X9a05d9d8d9e1be1e7b9cc378b6d15eeb938b5ba"/>
    <w:p>
      <w:pPr>
        <w:pStyle w:val="Heading2"/>
      </w:pPr>
      <w:r>
        <w:t xml:space="preserve">Future Directions and Research Opportunities</w:t>
      </w:r>
    </w:p>
    <w:p>
      <w:pPr>
        <w:pStyle w:val="FirstParagraph"/>
      </w:pPr>
      <w:r>
        <w:t xml:space="preserve">The future of psychology in</w:t>
      </w:r>
      <w:r>
        <w:t xml:space="preserve"> </w:t>
      </w:r>
      <w:r>
        <w:rPr>
          <w:bCs/>
          <w:b/>
        </w:rPr>
        <w:t xml:space="preserve">China Shanghai</w:t>
      </w:r>
      <w:r>
        <w:t xml:space="preserve"> </w:t>
      </w:r>
      <w:r>
        <w:t xml:space="preserve">hinges on addressing systemic barriers while leveraging innovation. Key research opportunities include studying the effectiveness of culturally adapted therapies, evaluating the impact of urbanization on mental health, and exploring how AI-driven tools can enhance psychological care. Collaboration between Chinese psychologists and international researchers could also yield insights into cross-cultural therapeutic practices.</w:t>
      </w:r>
    </w:p>
    <w:p>
      <w:pPr>
        <w:pStyle w:val="BodyText"/>
      </w:pPr>
      <w:r>
        <w:rPr>
          <w:bCs/>
          <w:b/>
        </w:rPr>
        <w:t xml:space="preserve">Psychologist</w:t>
      </w:r>
      <w:r>
        <w:t xml:space="preserve">s in Shanghai are poised to play a pivotal role in shaping China’s mental health landscape. Their ability to integrate global best practices with local cultural nuances will determine the success of mental health initiatives in one of the world’s most dynamic cities.</w:t>
      </w:r>
    </w:p>
    <w:bookmarkEnd w:id="24"/>
    <w:bookmarkStart w:id="25"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Pychologist</w:t>
      </w:r>
    </w:p>
    <w:p>
      <w:pPr>
        <w:numPr>
          <w:ilvl w:val="0"/>
          <w:numId w:val="1001"/>
        </w:numPr>
        <w:pStyle w:val="Compact"/>
      </w:pPr>
      <w:r>
        <w:rPr>
          <w:bCs/>
          <w:b/>
        </w:rPr>
        <w:t xml:space="preserve">China Shanghai</w:t>
      </w:r>
    </w:p>
    <w:p>
      <w:pPr>
        <w:numPr>
          <w:ilvl w:val="0"/>
          <w:numId w:val="1001"/>
        </w:numPr>
        <w:pStyle w:val="Compact"/>
      </w:pPr>
      <w:r>
        <w:t xml:space="preserve">Mental health</w:t>
      </w:r>
    </w:p>
    <w:p>
      <w:pPr>
        <w:numPr>
          <w:ilvl w:val="0"/>
          <w:numId w:val="1001"/>
        </w:numPr>
        <w:pStyle w:val="Compact"/>
      </w:pPr>
      <w:r>
        <w:t xml:space="preserve">Cultural competence</w:t>
      </w:r>
    </w:p>
    <w:p>
      <w:pPr>
        <w:numPr>
          <w:ilvl w:val="0"/>
          <w:numId w:val="1001"/>
        </w:numPr>
        <w:pStyle w:val="Compact"/>
      </w:pPr>
      <w:r>
        <w:t xml:space="preserve">Ethical frameworks</w:t>
      </w:r>
    </w:p>
    <w:p>
      <w:pPr>
        <w:pStyle w:val="FirstParagraph"/>
      </w:pPr>
      <w:r>
        <w:t xml:space="preserve">This abstract academic document highlights the critical intersection of psychology, culture, and policy in</w:t>
      </w:r>
      <w:r>
        <w:t xml:space="preserve"> </w:t>
      </w:r>
      <w:r>
        <w:rPr>
          <w:bCs/>
          <w:b/>
        </w:rPr>
        <w:t xml:space="preserve">China Shanghai</w:t>
      </w:r>
      <w:r>
        <w:t xml:space="preserve">, emphasizing the indispensable role of psychologists in addressing the mental health needs of a rapidly evolving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2026-07-23T01:39:22Z</dcterms:created>
  <dcterms:modified xsi:type="dcterms:W3CDTF">2026-07-23T01:39:22Z</dcterms:modified>
</cp:coreProperties>
</file>

<file path=docProps/custom.xml><?xml version="1.0" encoding="utf-8"?>
<Properties xmlns="http://schemas.openxmlformats.org/officeDocument/2006/custom-properties" xmlns:vt="http://schemas.openxmlformats.org/officeDocument/2006/docPropsVTypes"/>
</file>