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Psychologists</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5" w:name="X25b15121f8832ef4e2bdd943a62e8f879467922"/>
    <w:p>
      <w:pPr>
        <w:pStyle w:val="Heading1"/>
      </w:pPr>
      <w:r>
        <w:t xml:space="preserve">Abstract Academic: The Role of Psychologists in Ghana Accra</w:t>
      </w:r>
    </w:p>
    <w:p>
      <w:pPr>
        <w:pStyle w:val="FirstParagraph"/>
      </w:pPr>
      <w:r>
        <w:rPr>
          <w:bCs/>
          <w:b/>
        </w:rPr>
        <w:t xml:space="preserve">Abstract:</w:t>
      </w:r>
    </w:p>
    <w:p>
      <w:pPr>
        <w:pStyle w:val="BodyText"/>
      </w:pPr>
      <w:r>
        <w:t xml:space="preserve">The field of psychology has gained increasing relevance in contemporary Ghana, particularly within the capital city of Accra, where the convergence of modernization and cultural traditions necessitates a nuanced understanding of mental health. This academic abstract explores the multifaceted role of psychologists in Ghana Accra, emphasizing their contributions to mental health care, education, research, and community development. As mental health challenges continue to rise globally and within Ghanaian society due to factors such as urbanization, economic pressures, and sociocultural stigma, the need for skilled psychologists has become imperative. This document outlines the educational pathways for aspiring psychologists in Ghana Accra, examines their current contributions to public health initiatives, and highlights challenges faced by the profession in a rapidly evolving socio-economic landscape.</w:t>
      </w:r>
    </w:p>
    <w:bookmarkStart w:id="20" w:name="the-context-of-psychology-in-ghana-accra"/>
    <w:p>
      <w:pPr>
        <w:pStyle w:val="Heading2"/>
      </w:pPr>
      <w:r>
        <w:t xml:space="preserve">The Context of Psychology in Ghana Accra</w:t>
      </w:r>
    </w:p>
    <w:p>
      <w:pPr>
        <w:pStyle w:val="FirstParagraph"/>
      </w:pPr>
      <w:r>
        <w:t xml:space="preserve">Ghana Accra serves as a vital hub for psychological services due to its status as the political, economic, and cultural center of the country. The city is home to institutions such as the University of Ghana’s Department of Psychology, which plays a pivotal role in training psychologists and conducting research tailored to local contexts. Psychologists in Accra are uniquely positioned to address both individual and community-level mental health needs, bridging gaps between traditional healing practices and Western psychological paradigms. This duality is critical in a society where mental health issues are often stigmatized, leading many individuals to seek help from informal networks rather than formal healthcare systems.</w:t>
      </w:r>
    </w:p>
    <w:p>
      <w:pPr>
        <w:pStyle w:val="BodyText"/>
      </w:pPr>
      <w:r>
        <w:t xml:space="preserve">The Ghanaian government has increasingly recognized the importance of integrating mental health into its national health policies. Initiatives such as the National Mental Health Policy (2013) and efforts to expand access to mental health services align with the work of psychologists in Accra. These professionals are at the forefront of implementing interventions that address issues like depression, anxiety, trauma from social unrest, and post-pandemic psychological distress. In urban centers like Accra, where rapid industrialization has led to heightened stress levels among workers and students, psychologists provide essential support through clinical services, workshops, and community outreach programs.</w:t>
      </w:r>
    </w:p>
    <w:bookmarkEnd w:id="20"/>
    <w:bookmarkStart w:id="21" w:name="Xb3f1452115a1550fbf0aa001f5132e75d57f632"/>
    <w:p>
      <w:pPr>
        <w:pStyle w:val="Heading2"/>
      </w:pPr>
      <w:r>
        <w:t xml:space="preserve">Educational Frameworks for Psychologists in Ghana Accra</w:t>
      </w:r>
    </w:p>
    <w:p>
      <w:pPr>
        <w:pStyle w:val="FirstParagraph"/>
      </w:pPr>
      <w:r>
        <w:t xml:space="preserve">Becoming a psychologist in Ghana Accra requires rigorous academic training. The University of Ghana’s Department of Psychology is the most prominent institution offering undergraduate and postgraduate programs in psychology, with coursework that includes abnormal psychology, cognitive science, social psychology, and clinical practice. Additionally, the Ghana Psychological Association (GPA) oversees professional standards and licensure for psychologists across the country. Psychologists in Accra must complete a minimum of a bachelor’s degree followed by specialized training or master’s programs to qualify for clinical practice.</w:t>
      </w:r>
    </w:p>
    <w:p>
      <w:pPr>
        <w:pStyle w:val="BodyText"/>
      </w:pPr>
      <w:r>
        <w:t xml:space="preserve">Accra-based psychologists also benefit from collaborative opportunities with international organizations, such as the World Health Organization (WHO) and non-governmental agencies focused on mental health. These partnerships facilitate knowledge exchange and provide access to global best practices in psychological intervention. However, challenges such as limited funding for research and insufficient mental health infrastructure remain barriers to advancing the profession in Ghana Accra.</w:t>
      </w:r>
    </w:p>
    <w:bookmarkEnd w:id="21"/>
    <w:bookmarkStart w:id="22" w:name="Xef4c11b3d72e0e5708608c1b77f21fdba26de6d"/>
    <w:p>
      <w:pPr>
        <w:pStyle w:val="Heading2"/>
      </w:pPr>
      <w:r>
        <w:t xml:space="preserve">Contributions of Psychologists in Ghana Accra</w:t>
      </w:r>
    </w:p>
    <w:p>
      <w:pPr>
        <w:pStyle w:val="FirstParagraph"/>
      </w:pPr>
      <w:r>
        <w:t xml:space="preserve">Psychologists in Accra play a multifaceted role, spanning clinical practice, education, research, and advocacy. In clinical settings, they work with individuals and groups to address mental health disorders through counseling, therapy sessions, and psychological assessments. Community-based programs led by psychologists in Accra focus on promoting mental well-being among marginalized populations—such as children affected by poverty or adolescents facing academic pressure.</w:t>
      </w:r>
    </w:p>
    <w:p>
      <w:pPr>
        <w:pStyle w:val="BodyText"/>
      </w:pPr>
      <w:r>
        <w:t xml:space="preserve">Educationally, psychologists contribute to training the next generation of mental health professionals. They also engage in public awareness campaigns to reduce stigma surrounding mental illness, a persistent challenge in Ghanaian society. For instance, psychologists in Accra have spearheaded initiatives like school-based mental health programs and workshops for corporate employers to address workplace stress.</w:t>
      </w:r>
    </w:p>
    <w:p>
      <w:pPr>
        <w:pStyle w:val="BodyText"/>
      </w:pPr>
      <w:r>
        <w:t xml:space="preserve">Research is another critical domain where psychologists in Accra make significant contributions. Studies conducted by local institutions often focus on culturally relevant interventions, such as the integration of traditional Ghanaian healing practices with evidence-based psychological therapies. This approach has shown promise in improving treatment adherence and accessibility for communities that may distrust Western medical models.</w:t>
      </w:r>
    </w:p>
    <w:bookmarkEnd w:id="22"/>
    <w:bookmarkStart w:id="23" w:name="Xc616112c17a3db8532358a372b3ca4efbbf927e"/>
    <w:p>
      <w:pPr>
        <w:pStyle w:val="Heading2"/>
      </w:pPr>
      <w:r>
        <w:t xml:space="preserve">Challenges and Opportunities in the Field</w:t>
      </w:r>
    </w:p>
    <w:p>
      <w:pPr>
        <w:pStyle w:val="FirstParagraph"/>
      </w:pPr>
      <w:r>
        <w:t xml:space="preserve">Despite their vital role, psychologists in Ghana Accra face several challenges. Limited funding for mental health services restricts the availability of resources, including trained personnel, diagnostic tools, and therapeutic materials. Additionally, cultural stigma associated with mental health often prevents individuals from seeking help. In some cases, families may prioritize financial or social obligations over psychological care.</w:t>
      </w:r>
    </w:p>
    <w:p>
      <w:pPr>
        <w:pStyle w:val="BodyText"/>
      </w:pPr>
      <w:r>
        <w:t xml:space="preserve">However, these challenges also present opportunities for innovation. Psychologists in Accra are increasingly leveraging technology to expand their reach through teletherapy platforms and mobile health applications. Partnerships with local NGOs and international bodies have further enabled the development of low-cost mental health programs tailored to Ghana’s unique context.</w:t>
      </w:r>
    </w:p>
    <w:bookmarkEnd w:id="23"/>
    <w:bookmarkStart w:id="24" w:name="conclusion"/>
    <w:p>
      <w:pPr>
        <w:pStyle w:val="Heading2"/>
      </w:pPr>
      <w:r>
        <w:t xml:space="preserve">Conclusion</w:t>
      </w:r>
    </w:p>
    <w:p>
      <w:pPr>
        <w:pStyle w:val="FirstParagraph"/>
      </w:pPr>
      <w:r>
        <w:t xml:space="preserve">In conclusion, psychologists in Ghana Accra occupy a pivotal role in addressing the complex mental health needs of a diverse and dynamic population. Their work spans clinical care, education, research, and community engagement, all of which are essential for fostering psychological well-being in the region. While systemic challenges such as resource limitations and cultural stigma persist, the adaptability and resilience of psychologists in Accra offer hope for sustainable progress. As Ghana continues to prioritize mental health on its national agenda, the contributions of these professionals will remain central to shaping a healthier, more equitable society.</w:t>
      </w:r>
    </w:p>
    <w:p>
      <w:pPr>
        <w:pStyle w:val="BodyText"/>
      </w:pPr>
      <w:r>
        <w:rPr>
          <w:iCs/>
          <w:i/>
        </w:rPr>
        <w:t xml:space="preserve">Keywords: Abstract academic; Psychologist; Ghana Accra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Psychologists in Ghana Accra</dc:title>
  <dc:creator/>
  <dc:language>en</dc:language>
  <cp:keywords/>
  <dcterms:created xsi:type="dcterms:W3CDTF">2026-07-23T04:23:15Z</dcterms:created>
  <dcterms:modified xsi:type="dcterms:W3CDTF">2026-07-23T04:23:15Z</dcterms:modified>
</cp:coreProperties>
</file>

<file path=docProps/custom.xml><?xml version="1.0" encoding="utf-8"?>
<Properties xmlns="http://schemas.openxmlformats.org/officeDocument/2006/custom-properties" xmlns:vt="http://schemas.openxmlformats.org/officeDocument/2006/docPropsVTypes"/>
</file>