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Psychologist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db3bc26ee804d8fadabe55b1ef05d5e8d3386a9"/>
    <w:p>
      <w:pPr>
        <w:pStyle w:val="Heading1"/>
      </w:pPr>
      <w:r>
        <w:t xml:space="preserve">Abstract Academic Document: The Role of Psychologists in the Philippines Manila</w:t>
      </w:r>
    </w:p>
    <w:p>
      <w:pPr>
        <w:pStyle w:val="FirstParagraph"/>
      </w:pPr>
      <w:r>
        <w:rPr>
          <w:bCs/>
          <w:b/>
        </w:rPr>
        <w:t xml:space="preserve">Keywords:</w:t>
      </w:r>
      <w:r>
        <w:t xml:space="preserve"> </w:t>
      </w:r>
      <w:r>
        <w:t xml:space="preserve">Abstract academic, Psychologist, Philippines Manila</w:t>
      </w:r>
    </w:p>
    <w:bookmarkStart w:id="20" w:name="introduction"/>
    <w:p>
      <w:pPr>
        <w:pStyle w:val="Heading2"/>
      </w:pPr>
      <w:r>
        <w:t xml:space="preserve">Introduction</w:t>
      </w:r>
    </w:p>
    <w:p>
      <w:pPr>
        <w:pStyle w:val="FirstParagraph"/>
      </w:pPr>
      <w:r>
        <w:t xml:space="preserve">The role of a psychologist in the context of the</w:t>
      </w:r>
      <w:r>
        <w:t xml:space="preserve"> </w:t>
      </w:r>
      <w:r>
        <w:rPr>
          <w:bCs/>
          <w:b/>
        </w:rPr>
        <w:t xml:space="preserve">Philippines Manila</w:t>
      </w:r>
      <w:r>
        <w:t xml:space="preserve"> </w:t>
      </w:r>
      <w:r>
        <w:t xml:space="preserve">is multifaceted and critical to addressing the psychological needs of an urban population grappling with rapid modernization, cultural dynamics, and socio-economic challenges. This abstract academic document explores the significance of psychologists in Manila, emphasizing their contributions to mental health care, education, research, and community development within the Philippine setting. The interplay between psychological theories and local realities in Manila underscores the necessity for culturally sensitive approaches in psychological practice.</w:t>
      </w:r>
    </w:p>
    <w:bookmarkEnd w:id="20"/>
    <w:bookmarkStart w:id="21" w:name="contextual-overview"/>
    <w:p>
      <w:pPr>
        <w:pStyle w:val="Heading2"/>
      </w:pPr>
      <w:r>
        <w:t xml:space="preserve">Contextual Overview</w:t>
      </w:r>
    </w:p>
    <w:p>
      <w:pPr>
        <w:pStyle w:val="FirstParagraph"/>
      </w:pPr>
      <w:r>
        <w:t xml:space="preserve">The</w:t>
      </w:r>
      <w:r>
        <w:t xml:space="preserve"> </w:t>
      </w:r>
      <w:r>
        <w:rPr>
          <w:bCs/>
          <w:b/>
        </w:rPr>
        <w:t xml:space="preserve">Philippines Manila</w:t>
      </w:r>
      <w:r>
        <w:t xml:space="preserve"> </w:t>
      </w:r>
      <w:r>
        <w:t xml:space="preserve">region is a bustling metropolis characterized by high population density, economic activity, and cultural diversity. These factors contribute to unique psychological challenges, such as urban stress, work-related anxiety, and the pressures of social media on self-esteem. Psychologists in Manila are tasked with addressing these issues through clinical practice, counseling services, and educational programs tailored to local contexts.</w:t>
      </w:r>
    </w:p>
    <w:p>
      <w:pPr>
        <w:pStyle w:val="BodyText"/>
      </w:pPr>
      <w:r>
        <w:t xml:space="preserve">Manila’s psychological landscape is influenced by the country’s colonial history, indigenous values, and contemporary societal transformations. The integration of Western psychological paradigms with Filipino cultural norms presents both opportunities and challenges for psychologists. This dynamic environment necessitates a nuanced understanding of how mental health is perceived in Filipino society, often shaped by stigma, religious beliefs, and familial expectations.</w:t>
      </w:r>
    </w:p>
    <w:bookmarkEnd w:id="21"/>
    <w:bookmarkStart w:id="22" w:name="Xa19d178dffaf7312753075d26ed9338e0d63795"/>
    <w:p>
      <w:pPr>
        <w:pStyle w:val="Heading2"/>
      </w:pPr>
      <w:r>
        <w:t xml:space="preserve">Professional Roles of Psychologists in Manila</w:t>
      </w:r>
    </w:p>
    <w:p>
      <w:pPr>
        <w:pStyle w:val="FirstParagraph"/>
      </w:pPr>
      <w:r>
        <w:t xml:space="preserve">Psychologists in the</w:t>
      </w:r>
      <w:r>
        <w:t xml:space="preserve"> </w:t>
      </w:r>
      <w:r>
        <w:rPr>
          <w:bCs/>
          <w:b/>
        </w:rPr>
        <w:t xml:space="preserve">Philippines Manila</w:t>
      </w:r>
      <w:r>
        <w:t xml:space="preserve"> </w:t>
      </w:r>
      <w:r>
        <w:t xml:space="preserve">serve diverse populations across clinical settings, academic institutions, corporate sectors, and community organizations. Their work spans individual therapy, group counseling, psychological assessments, and organizational behavior management. In clinical settings, psychologists address mental health disorders such as depression, anxiety disorders (e.g., generalized anxiety disorder), trauma-related conditions (e.g., post-traumatic stress disorder), and substance abuse.</w:t>
      </w:r>
    </w:p>
    <w:p>
      <w:pPr>
        <w:pStyle w:val="BodyText"/>
      </w:pPr>
      <w:r>
        <w:t xml:space="preserve">Within academic institutions in Manila—such as the University of the Philippines Manila or Ateneo de Manila University—psychologists contribute to research on cultural psychology, cognitive development, and social behavior. Their studies often focus on local issues like resilience in disaster-prone communities (e.g., typhoon survivors) or mental health disparities among marginalized groups (e.g., LGBTQ+ individuals).</w:t>
      </w:r>
    </w:p>
    <w:bookmarkEnd w:id="22"/>
    <w:bookmarkStart w:id="23" w:name="X63bded6a38eb5e968eaac5981a0eaf029e310ec"/>
    <w:p>
      <w:pPr>
        <w:pStyle w:val="Heading2"/>
      </w:pPr>
      <w:r>
        <w:t xml:space="preserve">Cultural Considerations in Psychological Practice</w:t>
      </w:r>
    </w:p>
    <w:p>
      <w:pPr>
        <w:pStyle w:val="FirstParagraph"/>
      </w:pPr>
      <w:r>
        <w:t xml:space="preserve">The practice of psychology in the</w:t>
      </w:r>
      <w:r>
        <w:t xml:space="preserve"> </w:t>
      </w:r>
      <w:r>
        <w:rPr>
          <w:bCs/>
          <w:b/>
        </w:rPr>
        <w:t xml:space="preserve">Philippines Manila</w:t>
      </w:r>
      <w:r>
        <w:t xml:space="preserve"> </w:t>
      </w:r>
      <w:r>
        <w:t xml:space="preserve">is deeply influenced by cultural values, including collectivism, respect for authority, and the importance of family. Psychologists must navigate these cultural nuances to avoid misunderstandings or misdiagnoses. For instance, symptoms of depression may be attributed to spiritual or physical causes rather than mental health issues in some Filipino communities.</w:t>
      </w:r>
    </w:p>
    <w:p>
      <w:pPr>
        <w:pStyle w:val="BodyText"/>
      </w:pPr>
      <w:r>
        <w:t xml:space="preserve">Culturally competent psychologists in Manila often incorporate indigenous healing practices alongside evidence-based interventions. This includes integrating traditional Filipino concepts like “kabataan” (childhood) and “kapwa” (shared humanity) into therapeutic approaches. Such adaptations enhance the accessibility and effectiveness of mental health services for clients.</w:t>
      </w:r>
    </w:p>
    <w:bookmarkEnd w:id="23"/>
    <w:bookmarkStart w:id="24" w:name="educational-and-professional-development"/>
    <w:p>
      <w:pPr>
        <w:pStyle w:val="Heading2"/>
      </w:pPr>
      <w:r>
        <w:t xml:space="preserve">Educational and Professional Development</w:t>
      </w:r>
    </w:p>
    <w:p>
      <w:pPr>
        <w:pStyle w:val="FirstParagraph"/>
      </w:pPr>
      <w:r>
        <w:t xml:space="preserve">The training of psychologists in the</w:t>
      </w:r>
      <w:r>
        <w:t xml:space="preserve"> </w:t>
      </w:r>
      <w:r>
        <w:rPr>
          <w:bCs/>
          <w:b/>
        </w:rPr>
        <w:t xml:space="preserve">Philippines Manila</w:t>
      </w:r>
      <w:r>
        <w:t xml:space="preserve"> </w:t>
      </w:r>
      <w:r>
        <w:t xml:space="preserve">is regulated by professional organizations such as the Psychological Association of the Philippines (PAP) and academic institutions offering psychology degrees. A typical path involves completing a bachelor’s degree in psychology, followed by a master’s or doctoral program with specialized coursework and supervised clinical hours.</w:t>
      </w:r>
    </w:p>
    <w:p>
      <w:pPr>
        <w:pStyle w:val="BodyText"/>
      </w:pPr>
      <w:r>
        <w:t xml:space="preserve">Psychologists in Manila often pursue further training in areas like trauma therapy, neuropsychology, or forensic psychology to meet the evolving demands of their field. Continuing education is also critical for staying updated on global research trends while aligning them with local contexts.</w:t>
      </w:r>
    </w:p>
    <w:bookmarkEnd w:id="24"/>
    <w:bookmarkStart w:id="25" w:name="challenges-and-opportunities"/>
    <w:p>
      <w:pPr>
        <w:pStyle w:val="Heading2"/>
      </w:pPr>
      <w:r>
        <w:t xml:space="preserve">Challenges and Opportunities</w:t>
      </w:r>
    </w:p>
    <w:p>
      <w:pPr>
        <w:pStyle w:val="FirstParagraph"/>
      </w:pPr>
      <w:r>
        <w:t xml:space="preserve">Despite their growing recognition, psychologists in the</w:t>
      </w:r>
      <w:r>
        <w:t xml:space="preserve"> </w:t>
      </w:r>
      <w:r>
        <w:rPr>
          <w:bCs/>
          <w:b/>
        </w:rPr>
        <w:t xml:space="preserve">Philippines Manila</w:t>
      </w:r>
      <w:r>
        <w:t xml:space="preserve"> </w:t>
      </w:r>
      <w:r>
        <w:t xml:space="preserve">face challenges such as limited access to mental health resources in underserved communities, societal stigma toward seeking psychological help, and competing priorities due to the city’s fast-paced lifestyle. Additionally, economic constraints may hinder individuals from affording private counseling services.</w:t>
      </w:r>
    </w:p>
    <w:p>
      <w:pPr>
        <w:pStyle w:val="BodyText"/>
      </w:pPr>
      <w:r>
        <w:t xml:space="preserve">However, there are also significant opportunities for psychologists in Manila. The city’s status as a cultural and economic hub attracts international research collaborations and funding for mental health initiatives. Furthermore, the rise of digital platforms has expanded access to psychological services through teletherapy and online counseling, bridging gaps in service delivery.</w:t>
      </w:r>
    </w:p>
    <w:bookmarkEnd w:id="25"/>
    <w:bookmarkStart w:id="26" w:name="conclusion"/>
    <w:p>
      <w:pPr>
        <w:pStyle w:val="Heading2"/>
      </w:pPr>
      <w:r>
        <w:t xml:space="preserve">Conclusion</w:t>
      </w:r>
    </w:p>
    <w:p>
      <w:pPr>
        <w:pStyle w:val="FirstParagraph"/>
      </w:pPr>
      <w:r>
        <w:t xml:space="preserve">In summary, psychologists in the</w:t>
      </w:r>
      <w:r>
        <w:t xml:space="preserve"> </w:t>
      </w:r>
      <w:r>
        <w:rPr>
          <w:bCs/>
          <w:b/>
        </w:rPr>
        <w:t xml:space="preserve">Philippines Manila</w:t>
      </w:r>
      <w:r>
        <w:t xml:space="preserve"> </w:t>
      </w:r>
      <w:r>
        <w:t xml:space="preserve">play a vital role in addressing both individual and collective mental health needs. Their work is shaped by cultural, socio-economic, and environmental factors unique to the region. An abstract academic exploration of this subject reveals the importance of integrating local knowledge with global psychological principles to foster holistic well-being in Manila’s diverse population.</w:t>
      </w:r>
    </w:p>
    <w:p>
      <w:pPr>
        <w:pStyle w:val="BodyText"/>
      </w:pPr>
      <w:r>
        <w:t xml:space="preserve">As the demand for mental health services grows in the</w:t>
      </w:r>
      <w:r>
        <w:t xml:space="preserve"> </w:t>
      </w:r>
      <w:r>
        <w:rPr>
          <w:bCs/>
          <w:b/>
        </w:rPr>
        <w:t xml:space="preserve">Philippines Manila</w:t>
      </w:r>
      <w:r>
        <w:t xml:space="preserve">, psychologists are called upon to innovate, collaborate across disciplines, and advocate for policies that prioritize mental health. This document underscores their indispensable contribution to building a resilient and psychologically healthy society in the heart of Metro Manila.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Psychologist in the Philippines Manila</dc:title>
  <dc:creator/>
  <dc:language>en</dc:language>
  <cp:keywords/>
  <dcterms:created xsi:type="dcterms:W3CDTF">2026-07-24T01:07:02Z</dcterms:created>
  <dcterms:modified xsi:type="dcterms:W3CDTF">2026-07-24T01:07:02Z</dcterms:modified>
</cp:coreProperties>
</file>

<file path=docProps/custom.xml><?xml version="1.0" encoding="utf-8"?>
<Properties xmlns="http://schemas.openxmlformats.org/officeDocument/2006/custom-properties" xmlns:vt="http://schemas.openxmlformats.org/officeDocument/2006/docPropsVTypes"/>
</file>