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e817cca39a65af2bc8d24ac03756dd331f8b99e"/>
    <w:p>
      <w:pPr>
        <w:pStyle w:val="Heading1"/>
      </w:pPr>
      <w:r>
        <w:t xml:space="preserve">Abstract Academic Document: The Role of Psychologists in South Africa, Johannesburg</w:t>
      </w:r>
    </w:p>
    <w:p>
      <w:pPr>
        <w:pStyle w:val="FirstParagraph"/>
      </w:pPr>
      <w:r>
        <w:rPr>
          <w:bCs/>
          <w:b/>
        </w:rPr>
        <w:t xml:space="preserve">Abstract:</w:t>
      </w:r>
    </w:p>
    <w:p>
      <w:pPr>
        <w:pStyle w:val="BodyText"/>
      </w:pPr>
      <w:r>
        <w:t xml:space="preserve">The field of psychology has become increasingly vital in addressing the complex socio-cultural, economic, and political challenges facing South Africa, particularly in urban centers such as Johannesburg. As a major metropolitan hub and the economic capital of South Africa, Johannesburg presents a unique landscape for psychologists to engage with diverse populations while navigating systemic inequalities rooted in historical legacies such as apartheid. This academic abstract explores the evolving role of psychologists within this context, emphasizing their contributions to mental health care, community development, and policy formulation in Johannesburg. The document underscores the critical importance of culturally responsive psychological practices and highlights challenges faced by practitioners in a region marked by rapid urbanization, socio-economic disparity, and cultural plurality.</w:t>
      </w:r>
    </w:p>
    <w:bookmarkStart w:id="20" w:name="Xdb8c3ceec5cf619bdf2aba1d4acc197fca33834"/>
    <w:p>
      <w:pPr>
        <w:pStyle w:val="Heading2"/>
      </w:pPr>
      <w:r>
        <w:t xml:space="preserve">Contextual Overview: South Africa Johannesburg</w:t>
      </w:r>
    </w:p>
    <w:p>
      <w:pPr>
        <w:pStyle w:val="FirstParagraph"/>
      </w:pPr>
      <w:r>
        <w:t xml:space="preserve">Johannesburg, situated in the Gauteng province of South Africa, is a dynamic city characterized by its multicultural population and economic significance. As one of the most populous cities in Africa, it hosts individuals from diverse ethnic backgrounds, including Zulu, Xhosa, Sotho communities as well as immigrants from across the continent. This demographic diversity necessitates a nuanced understanding of psychological theories and interventions that resonate with local cultural frameworks. Psychologists operating in Johannesburg must therefore be equipped not only with academic qualifications but also with an awareness of indigenous knowledge systems and practices such as traditional healing, which remain integral to many communities’ mental health care approaches.</w:t>
      </w:r>
    </w:p>
    <w:bookmarkEnd w:id="20"/>
    <w:bookmarkStart w:id="21" w:name="Xe7d69371f7000b2393dd9114c1d56dd4d6ea2fc"/>
    <w:p>
      <w:pPr>
        <w:pStyle w:val="Heading2"/>
      </w:pPr>
      <w:r>
        <w:t xml:space="preserve">The Role of Psychologists in Johannesburg</w:t>
      </w:r>
    </w:p>
    <w:p>
      <w:pPr>
        <w:pStyle w:val="FirstParagraph"/>
      </w:pPr>
      <w:r>
        <w:t xml:space="preserve">Psychologists in Johannesburg play a pivotal role in addressing mental health challenges that have been exacerbated by historical trauma, poverty, and inequality. They work across various sectors—including education, healthcare, corporate environments, and non-governmental organizations (NGOs)—to provide therapeutic interventions, conduct psychological assessments, and develop community-based programs. For instance, psychologists often collaborate with schools to support students affected by trauma or academic stressors in underserved areas like Soweto or Hillbrow. Additionally, they contribute to public health initiatives aimed at reducing the stigma associated with mental illness in a society where traditional beliefs sometimes prioritize physical over psychological well-being.</w:t>
      </w:r>
    </w:p>
    <w:bookmarkEnd w:id="21"/>
    <w:bookmarkStart w:id="22" w:name="X0ad73f72dfe08eb10801c27d0c161498520fa78"/>
    <w:p>
      <w:pPr>
        <w:pStyle w:val="Heading2"/>
      </w:pPr>
      <w:r>
        <w:t xml:space="preserve">Cultural Competence and Ethical Considerations</w:t>
      </w:r>
    </w:p>
    <w:p>
      <w:pPr>
        <w:pStyle w:val="FirstParagraph"/>
      </w:pPr>
      <w:r>
        <w:t xml:space="preserve">Cultural competence has emerged as a cornerstone of effective psychological practice in Johannesburg. Psychologists must navigate the complexities of intersectional identities, including race, class, gender, and language barriers that influence access to mental health services. Ethical guidelines issued by professional bodies such as the Health Professions Council of South Africa (HPCSA) emphasize the need for psychologists to engage with communities on their own terms while respecting local traditions and values. For example, integrating traditional healers into mental health care systems has been proposed as a strategy to enhance trust and efficacy in psychological interventions.</w:t>
      </w:r>
    </w:p>
    <w:bookmarkEnd w:id="22"/>
    <w:bookmarkStart w:id="23" w:name="Xbd034e90f10cf01128e5abab930ac0a8ee2e7de"/>
    <w:p>
      <w:pPr>
        <w:pStyle w:val="Heading2"/>
      </w:pPr>
      <w:r>
        <w:t xml:space="preserve">Challenges Facing Psychologists in Johannesburg</w:t>
      </w:r>
    </w:p>
    <w:p>
      <w:pPr>
        <w:pStyle w:val="FirstParagraph"/>
      </w:pPr>
      <w:r>
        <w:t xml:space="preserve">Despite their critical contributions, psychologists in Johannesburg face significant challenges. These include limited resources for mental health infrastructure, high patient-to-practitioner ratios, and the growing demand for services amid rising rates of depression, anxiety disorders, and post-traumatic stress disorder (PTSD). Urbanization has also led to increased exposure to violence and crime, further complicating mental health outcomes. Additionally, the psychological impact of economic instability—such as unemployment and housing insecurity—requires psychologists to adopt innovative approaches that address both individual and systemic factors.</w:t>
      </w:r>
    </w:p>
    <w:bookmarkEnd w:id="23"/>
    <w:bookmarkStart w:id="24" w:name="Xe733a09a662ab6d2c0c7338a14a8524364ba633"/>
    <w:p>
      <w:pPr>
        <w:pStyle w:val="Heading2"/>
      </w:pPr>
      <w:r>
        <w:t xml:space="preserve">Opportunities for Innovation and Collaboration</w:t>
      </w:r>
    </w:p>
    <w:p>
      <w:pPr>
        <w:pStyle w:val="FirstParagraph"/>
      </w:pPr>
      <w:r>
        <w:t xml:space="preserve">Johannesburg offers psychologists opportunities to innovate through partnerships with local institutions such as the University of Witwatersrand, which hosts research centers focused on mental health policy. Collaborations with NGOs like the South African Depression and Anxiety Group (SADAG) enable psychologists to expand their reach into underserved communities. Digital platforms and teletherapy have also gained traction as solutions to overcome geographical barriers and provide care to individuals in remote areas of the city.</w:t>
      </w:r>
    </w:p>
    <w:bookmarkEnd w:id="24"/>
    <w:bookmarkStart w:id="25" w:name="conclusion"/>
    <w:p>
      <w:pPr>
        <w:pStyle w:val="Heading2"/>
      </w:pPr>
      <w:r>
        <w:t xml:space="preserve">Conclusion</w:t>
      </w:r>
    </w:p>
    <w:p>
      <w:pPr>
        <w:pStyle w:val="FirstParagraph"/>
      </w:pPr>
      <w:r>
        <w:t xml:space="preserve">The role of psychologists in Johannesburg, South Africa, is indispensable in fostering resilience amid a society grappling with historical injustices and contemporary challenges. By prioritizing cultural competence, ethical practice, and interdisciplinary collaboration, psychologists can contribute to building a more equitable mental health ecosystem. As Johannesburg continues to evolve as an urban center of global significance, the integration of psychological expertise into public policy and community development remains crucial for addressing both individual well-being and collective social progress.</w:t>
      </w:r>
    </w:p>
    <w:p>
      <w:pPr>
        <w:pStyle w:val="BodyText"/>
      </w:pPr>
      <w:r>
        <w:t xml:space="preserve">This abstract highlights the necessity of positioning psychologists at the forefront of South Africa’s socio-economic transformation, particularly in cities like Johannesburg where their work directly impacts millions across diverse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South Africa Johannesburg</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