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e77231f839865aa858d33a8249ad9b4f162230b"/>
    <w:p>
      <w:pPr>
        <w:pStyle w:val="Heading1"/>
      </w:pPr>
      <w:r>
        <w:t xml:space="preserve">Abstract Academic Document: The Role of the Psychologist in Contemporary Spain with a Focus on Valencia</w:t>
      </w:r>
    </w:p>
    <w:p>
      <w:pPr>
        <w:pStyle w:val="FirstParagraph"/>
      </w:pPr>
      <w:r>
        <w:t xml:space="preserve">In recent years, the field of psychology has gained increasing recognition as a critical discipline for addressing mental health challenges, fostering social well-being, and promoting personal development. This academic abstract explores the unique role of</w:t>
      </w:r>
      <w:r>
        <w:t xml:space="preserve"> </w:t>
      </w:r>
      <w:r>
        <w:rPr>
          <w:bCs/>
          <w:b/>
        </w:rPr>
        <w:t xml:space="preserve">Psychologist</w:t>
      </w:r>
      <w:r>
        <w:t xml:space="preserve"> </w:t>
      </w:r>
      <w:r>
        <w:t xml:space="preserve">professionals within the context of</w:t>
      </w:r>
      <w:r>
        <w:t xml:space="preserve"> </w:t>
      </w:r>
      <w:r>
        <w:rPr>
          <w:bCs/>
          <w:b/>
        </w:rPr>
        <w:t xml:space="preserve">Spain Valencia</w:t>
      </w:r>
      <w:r>
        <w:t xml:space="preserve">, highlighting their contributions to both individual and collective welfare in a region marked by rich cultural heritage and evolving societal dynamics. The document delves into how psychologists in Valencia navigate local challenges, integrate regional cultural values, and align with national policies to enhance mental health services.</w:t>
      </w:r>
    </w:p>
    <w:bookmarkStart w:id="20" w:name="Xd2a1d4fe0ad3aa30309c64ee0322045c5159e61"/>
    <w:p>
      <w:pPr>
        <w:pStyle w:val="Heading2"/>
      </w:pPr>
      <w:r>
        <w:t xml:space="preserve">The Psychologist as a Key Professional in Spain’s Healthcare System</w:t>
      </w:r>
    </w:p>
    <w:p>
      <w:pPr>
        <w:pStyle w:val="FirstParagraph"/>
      </w:pPr>
      <w:r>
        <w:t xml:space="preserve">In Spain, the</w:t>
      </w:r>
      <w:r>
        <w:t xml:space="preserve"> </w:t>
      </w:r>
      <w:r>
        <w:rPr>
          <w:bCs/>
          <w:b/>
        </w:rPr>
        <w:t xml:space="preserve">Psychologist</w:t>
      </w:r>
      <w:r>
        <w:t xml:space="preserve"> </w:t>
      </w:r>
      <w:r>
        <w:t xml:space="preserve">is an essential figure within the healthcare system, working across clinical, educational, organizational, and forensic settings. Their expertise spans from diagnosing and treating mental health disorders to conducting psychological assessments and providing counseling services. In</w:t>
      </w:r>
      <w:r>
        <w:t xml:space="preserve"> </w:t>
      </w:r>
      <w:r>
        <w:rPr>
          <w:bCs/>
          <w:b/>
        </w:rPr>
        <w:t xml:space="preserve">Spain Valencia</w:t>
      </w:r>
      <w:r>
        <w:t xml:space="preserve">, psychologists play a pivotal role in addressing the growing demand for mental health care driven by factors such as economic pressures, social isolation, and the impact of global crises like the COVID-19 pandemic.</w:t>
      </w:r>
    </w:p>
    <w:p>
      <w:pPr>
        <w:pStyle w:val="BodyText"/>
      </w:pPr>
      <w:r>
        <w:t xml:space="preserve">The region of Valencia, located on Spain’s Mediterranean coast, presents unique sociocultural characteristics that shape the work of psychologists. The Valencian community’s strong sense of identity—rooted in its distinct language (Valencian), traditions, and historical influences from Roman, Moorish, and Spanish cultures—creates a dynamic environment where psychological practices must be culturally sensitive. Psychologists in Valencia often emphasize the importance of integrating local values into therapeutic approaches, ensuring that interventions resonate with patients’ lived experiences.</w:t>
      </w:r>
    </w:p>
    <w:bookmarkEnd w:id="20"/>
    <w:bookmarkStart w:id="21" w:name="X3212137a7d435f24900ed02f2a98c43d5cc9a11"/>
    <w:p>
      <w:pPr>
        <w:pStyle w:val="Heading2"/>
      </w:pPr>
      <w:r>
        <w:t xml:space="preserve">Challenges and Opportunities for Psychologists in Valencia</w:t>
      </w:r>
    </w:p>
    <w:p>
      <w:pPr>
        <w:pStyle w:val="FirstParagraph"/>
      </w:pPr>
      <w:r>
        <w:t xml:space="preserve">The</w:t>
      </w:r>
      <w:r>
        <w:t xml:space="preserve"> </w:t>
      </w:r>
      <w:r>
        <w:rPr>
          <w:bCs/>
          <w:b/>
        </w:rPr>
        <w:t xml:space="preserve">Psychologist</w:t>
      </w:r>
      <w:r>
        <w:t xml:space="preserve"> </w:t>
      </w:r>
      <w:r>
        <w:t xml:space="preserve">in</w:t>
      </w:r>
      <w:r>
        <w:t xml:space="preserve"> </w:t>
      </w:r>
      <w:r>
        <w:rPr>
          <w:bCs/>
          <w:b/>
        </w:rPr>
        <w:t xml:space="preserve">Spain Valencia</w:t>
      </w:r>
      <w:r>
        <w:t xml:space="preserve"> </w:t>
      </w:r>
      <w:r>
        <w:t xml:space="preserve">faces both challenges and opportunities. One significant challenge is the uneven distribution of mental health resources, particularly between urban centers like Valencia City and rural areas of the province. While urban regions have access to specialized clinics and private practices, rural communities often lack adequate infrastructure for psychological services. This disparity necessitates innovative solutions, such as telepsychology and mobile outreach programs.</w:t>
      </w:r>
    </w:p>
    <w:p>
      <w:pPr>
        <w:pStyle w:val="BodyText"/>
      </w:pPr>
      <w:r>
        <w:t xml:space="preserve">Another challenge lies in addressing stigmatization around mental health in certain segments of Valencian society. Traditional cultural norms may discourage individuals from seeking help for emotional or psychological distress, leading to underdiagnosis and untreated conditions. Psychologists in Valencia are working to combat this through public awareness campaigns, school-based education programs, and collaborations with community leaders to normalize mental health care.</w:t>
      </w:r>
    </w:p>
    <w:p>
      <w:pPr>
        <w:pStyle w:val="BodyText"/>
      </w:pPr>
      <w:r>
        <w:t xml:space="preserve">Opportunities for psychologists in the region include leveraging Spain’s progressive mental health policies. The Spanish government has prioritized expanding access to psychological services as part of its National Mental Health Strategy. In Valencia, this has translated into initiatives such as increased funding for public clinics, partnerships between universities and hospitals to train new professionals, and the integration of psychological support into primary healthcare settings.</w:t>
      </w:r>
    </w:p>
    <w:bookmarkEnd w:id="21"/>
    <w:bookmarkStart w:id="22" w:name="X2ec62bd3eae0997e27533446677cf7b1645dcc8"/>
    <w:p>
      <w:pPr>
        <w:pStyle w:val="Heading2"/>
      </w:pPr>
      <w:r>
        <w:t xml:space="preserve">Cultural Competence in Psychological Practice: A Valencian Perspective</w:t>
      </w:r>
    </w:p>
    <w:p>
      <w:pPr>
        <w:pStyle w:val="FirstParagraph"/>
      </w:pPr>
      <w:r>
        <w:t xml:space="preserve">The concept of cultural competence is central to the work of</w:t>
      </w:r>
      <w:r>
        <w:t xml:space="preserve"> </w:t>
      </w:r>
      <w:r>
        <w:rPr>
          <w:bCs/>
          <w:b/>
        </w:rPr>
        <w:t xml:space="preserve">Psychologist</w:t>
      </w:r>
      <w:r>
        <w:t xml:space="preserve"> </w:t>
      </w:r>
      <w:r>
        <w:t xml:space="preserve">professionals in</w:t>
      </w:r>
      <w:r>
        <w:t xml:space="preserve"> </w:t>
      </w:r>
      <w:r>
        <w:rPr>
          <w:bCs/>
          <w:b/>
        </w:rPr>
        <w:t xml:space="preserve">Spain Valencia</w:t>
      </w:r>
      <w:r>
        <w:t xml:space="preserve">. Cultural competence refers to the ability of psychologists to understand and respect patients’ cultural backgrounds, which can significantly influence their mental health experiences. In Valencia, this includes acknowledging factors such as:</w:t>
      </w:r>
    </w:p>
    <w:p>
      <w:pPr>
        <w:numPr>
          <w:ilvl w:val="0"/>
          <w:numId w:val="1001"/>
        </w:numPr>
        <w:pStyle w:val="Compact"/>
      </w:pPr>
      <w:r>
        <w:t xml:space="preserve">The Valencian language’s role in shaping identity and communication styles.</w:t>
      </w:r>
    </w:p>
    <w:p>
      <w:pPr>
        <w:numPr>
          <w:ilvl w:val="0"/>
          <w:numId w:val="1001"/>
        </w:numPr>
        <w:pStyle w:val="Compact"/>
      </w:pPr>
      <w:r>
        <w:t xml:space="preserve">Traditional family structures that may affect individual decision-making processes.</w:t>
      </w:r>
    </w:p>
    <w:p>
      <w:pPr>
        <w:numPr>
          <w:ilvl w:val="0"/>
          <w:numId w:val="1001"/>
        </w:numPr>
        <w:pStyle w:val="Compact"/>
      </w:pPr>
      <w:r>
        <w:t xml:space="preserve">Regional festivals and rituals that provide emotional support or create stressors (e.g., the fallas festival, known for its vibrant yet potentially overwhelming parades).</w:t>
      </w:r>
    </w:p>
    <w:p>
      <w:pPr>
        <w:pStyle w:val="FirstParagraph"/>
      </w:pPr>
      <w:r>
        <w:t xml:space="preserve">Psychologists in Valencia are also trained to address intercultural dynamics, given the region’s growing immigrant population. Many migrants from North Africa, Latin America, and Eastern Europe seek mental health services in Valencia. Psychologists must navigate language barriers, cultural differences in expressing emotions, and potential trauma linked to migration experiences.</w:t>
      </w:r>
    </w:p>
    <w:bookmarkEnd w:id="22"/>
    <w:bookmarkStart w:id="23" w:name="X2721d2b6ed2fdc52184409b8a82bc4c941f9448"/>
    <w:p>
      <w:pPr>
        <w:pStyle w:val="Heading2"/>
      </w:pPr>
      <w:r>
        <w:t xml:space="preserve">Education and Professional Development for Psychologists in Valencia</w:t>
      </w:r>
    </w:p>
    <w:p>
      <w:pPr>
        <w:pStyle w:val="FirstParagraph"/>
      </w:pPr>
      <w:r>
        <w:t xml:space="preserve">Becoming a</w:t>
      </w:r>
      <w:r>
        <w:t xml:space="preserve"> </w:t>
      </w:r>
      <w:r>
        <w:rPr>
          <w:bCs/>
          <w:b/>
        </w:rPr>
        <w:t xml:space="preserve">Psychologist</w:t>
      </w:r>
      <w:r>
        <w:t xml:space="preserve"> </w:t>
      </w:r>
      <w:r>
        <w:t xml:space="preserve">in</w:t>
      </w:r>
      <w:r>
        <w:t xml:space="preserve"> </w:t>
      </w:r>
      <w:r>
        <w:rPr>
          <w:bCs/>
          <w:b/>
        </w:rPr>
        <w:t xml:space="preserve">Spain Valencia</w:t>
      </w:r>
      <w:r>
        <w:t xml:space="preserve"> </w:t>
      </w:r>
      <w:r>
        <w:t xml:space="preserve">requires completing a master’s degree in psychology from an accredited Spanish university, followed by supervised practice and national certification. Institutions such as the Universidad de Valencia and the Universitat Politècnica de València are prominent training centers for aspiring psychologists. These programs emphasize both theoretical knowledge and practical skills tailored to Spain’s healthcare landscape.</w:t>
      </w:r>
    </w:p>
    <w:p>
      <w:pPr>
        <w:pStyle w:val="BodyText"/>
      </w:pPr>
      <w:r>
        <w:t xml:space="preserve">Professional development is a continuous process for psychologists in Valencia. They often participate in workshops on topics such as trauma-informed care, digital mental health tools, and ethical considerations in diverse settings. The region’s proximity to international research hubs also allows psychologists to engage with global trends while maintaining a focus on local needs.</w:t>
      </w:r>
    </w:p>
    <w:bookmarkEnd w:id="23"/>
    <w:bookmarkStart w:id="24" w:name="Xd2eef3ad1702d79fc4345a4da3f749687cfadbe"/>
    <w:p>
      <w:pPr>
        <w:pStyle w:val="Heading2"/>
      </w:pPr>
      <w:r>
        <w:t xml:space="preserve">The Future of Psychology in Valencia: Innovation and Collaboration</w:t>
      </w:r>
    </w:p>
    <w:p>
      <w:pPr>
        <w:pStyle w:val="FirstParagraph"/>
      </w:pPr>
      <w:r>
        <w:t xml:space="preserve">Looking ahead, the role of</w:t>
      </w:r>
      <w:r>
        <w:t xml:space="preserve"> </w:t>
      </w:r>
      <w:r>
        <w:rPr>
          <w:bCs/>
          <w:b/>
        </w:rPr>
        <w:t xml:space="preserve">Psychologist</w:t>
      </w:r>
      <w:r>
        <w:t xml:space="preserve">s in</w:t>
      </w:r>
      <w:r>
        <w:t xml:space="preserve"> </w:t>
      </w:r>
      <w:r>
        <w:rPr>
          <w:bCs/>
          <w:b/>
        </w:rPr>
        <w:t xml:space="preserve">Spain Valencia</w:t>
      </w:r>
      <w:r>
        <w:t xml:space="preserve"> </w:t>
      </w:r>
      <w:r>
        <w:t xml:space="preserve">will be shaped by technological advancements and evolving societal expectations. Digital platforms for therapy, AI-driven diagnostic tools, and data analytics are expected to enhance the efficiency of mental health services. However, these innovations must be balanced with a commitment to human-centered care that respects Valencian cultural values.</w:t>
      </w:r>
    </w:p>
    <w:p>
      <w:pPr>
        <w:pStyle w:val="BodyText"/>
      </w:pPr>
      <w:r>
        <w:t xml:space="preserve">Collaboration between psychologists, educators, policymakers, and community organizations will be critical in addressing systemic issues such as mental health disparities. Initiatives like the “Valencian Mental Health Network” aim to create interdisciplinary frameworks for early intervention and long-term support. By fostering a culture of inclusion and innovation,</w:t>
      </w:r>
      <w:r>
        <w:t xml:space="preserve"> </w:t>
      </w:r>
      <w:r>
        <w:rPr>
          <w:bCs/>
          <w:b/>
        </w:rPr>
        <w:t xml:space="preserve">Spain Valencia</w:t>
      </w:r>
      <w:r>
        <w:t xml:space="preserve"> </w:t>
      </w:r>
      <w:r>
        <w:t xml:space="preserve">can position itself as a model for integrating psychological care into its broader social fabric.</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Psychologist</w:t>
      </w:r>
      <w:r>
        <w:t xml:space="preserve">s of</w:t>
      </w:r>
      <w:r>
        <w:t xml:space="preserve"> </w:t>
      </w:r>
      <w:r>
        <w:rPr>
          <w:bCs/>
          <w:b/>
        </w:rPr>
        <w:t xml:space="preserve">Spain Valencia</w:t>
      </w:r>
      <w:r>
        <w:t xml:space="preserve"> </w:t>
      </w:r>
      <w:r>
        <w:t xml:space="preserve">operate in a unique environment where cultural heritage, modern challenges, and national policies intersect. Their work is essential for promoting mental well-being at both individual and community levels. As the region continues to grow and evolve, psychologists will remain vital in ensuring that mental health care is accessible, effective, and deeply rooted in the values of</w:t>
      </w:r>
      <w:r>
        <w:t xml:space="preserve"> </w:t>
      </w:r>
      <w:r>
        <w:rPr>
          <w:bCs/>
          <w:b/>
        </w:rPr>
        <w:t xml:space="preserve">Spain Valencia</w:t>
      </w:r>
      <w:r>
        <w:t xml:space="preserve">.</w:t>
      </w:r>
    </w:p>
    <w:p>
      <w:pPr>
        <w:pStyle w:val="BodyText"/>
      </w:pPr>
      <w:r>
        <w:rPr>
          <w:iCs/>
          <w:i/>
        </w:rPr>
        <w:t xml:space="preserve">This abstract highlights the multidimensional role of psychologists within Spain’s Valencian region. It underscores their adaptability to local contexts while aligning with national and global standards for psychological practice.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Psychologist in Spain, Valencia</dc:title>
  <dc:creator/>
  <dc:language>en</dc:language>
  <cp:keywords/>
  <dcterms:created xsi:type="dcterms:W3CDTF">2026-07-21T02:21:31Z</dcterms:created>
  <dcterms:modified xsi:type="dcterms:W3CDTF">2026-07-21T02:21:31Z</dcterms:modified>
</cp:coreProperties>
</file>

<file path=docProps/custom.xml><?xml version="1.0" encoding="utf-8"?>
<Properties xmlns="http://schemas.openxmlformats.org/officeDocument/2006/custom-properties" xmlns:vt="http://schemas.openxmlformats.org/officeDocument/2006/docPropsVTypes"/>
</file>