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Psychologists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2466976255f233916afdc76ae93b8773f139513"/>
    <w:p>
      <w:pPr>
        <w:pStyle w:val="Heading1"/>
      </w:pPr>
      <w:r>
        <w:t xml:space="preserve">Abstract Academic Document: The Role of Psychologists in the United States Houston</w:t>
      </w:r>
    </w:p>
    <w:p>
      <w:pPr>
        <w:pStyle w:val="FirstParagraph"/>
      </w:pPr>
      <w:r>
        <w:t xml:space="preserve">The academic exploration of the role and significance of psychologists in the United States Houston underscores a critical intersection between mental health practice, cultural diversity, and urban challenges. This document aims to provide a comprehensive overview of how psychologists contribute to the social fabric, healthcare systems, and educational institutions within Houston's dynamic environment. By examining their responsibilities, methodologies, and challenges faced in this unique metropolitan area of Texas, the abstract highlights the indispensable role of psychologists as both clinical practitioners and community advocates.</w:t>
      </w:r>
    </w:p>
    <w:bookmarkStart w:id="20" w:name="introduction"/>
    <w:p>
      <w:pPr>
        <w:pStyle w:val="Heading2"/>
      </w:pPr>
      <w:r>
        <w:t xml:space="preserve">Introduction</w:t>
      </w:r>
    </w:p>
    <w:p>
      <w:pPr>
        <w:pStyle w:val="FirstParagraph"/>
      </w:pPr>
      <w:r>
        <w:t xml:space="preserve">Houston, a sprawling metropolis in the United States known for its cosmopolitan culture and economic diversity, presents a unique landscape for mental health professionals. As one of the largest cities in Texas and a hub for industries such as energy, healthcare, and aerospace, Houston’s population is characterized by its multiculturalism. This demographic complexity necessitates the expertise of psychologists who are not only trained in clinical interventions but also culturally competent practitioners capable of addressing the nuanced needs of a diverse population. The academic focus on psychologists within this context reveals their pivotal role in fostering mental well-being amidst urban pressures, cultural integration, and socioeconomic disparities.</w:t>
      </w:r>
    </w:p>
    <w:bookmarkEnd w:id="20"/>
    <w:bookmarkStart w:id="21" w:name="X0208e970417a950a12cff1431e1e236ce59a258"/>
    <w:p>
      <w:pPr>
        <w:pStyle w:val="Heading2"/>
      </w:pPr>
      <w:r>
        <w:t xml:space="preserve">The Role and Responsibilities of Psychologists in United States Houston</w:t>
      </w:r>
    </w:p>
    <w:p>
      <w:pPr>
        <w:pStyle w:val="FirstParagraph"/>
      </w:pPr>
      <w:r>
        <w:t xml:space="preserve">Psychologists in Houston serve multifaceted roles that extend beyond traditional clinical settings. They work across various sectors, including hospitals, private practices, schools, corporations, and non-profit organizations. Their primary responsibilities encompass diagnosing mental health conditions such as depression, anxiety disorders, trauma-related syndromes (e.g., PTSD), and developmental challenges in children. Additionally, psychologists in Houston are often involved in community outreach programs aimed at reducing the stigma surrounding mental health care. These initiatives include public seminars, school-based counseling services, and partnerships with local organizations to promote accessible mental health resources.</w:t>
      </w:r>
    </w:p>
    <w:p>
      <w:pPr>
        <w:pStyle w:val="BodyText"/>
      </w:pPr>
      <w:r>
        <w:t xml:space="preserve">A key aspect of a psychologist’s work in Houston is their engagement with cultural sensitivity. Given the city’s large immigrant population from Latin America, Asia, Africa, and other regions, psychologists must employ culturally adapted therapeutic approaches. This includes understanding the impact of acculturation stress on individuals and families while respecting diverse belief systems and communication styles. For example, psychologists may collaborate with community leaders to design interventions that align with cultural norms or address language barriers through translation services.</w:t>
      </w:r>
    </w:p>
    <w:bookmarkEnd w:id="21"/>
    <w:bookmarkStart w:id="22" w:name="Xc1ba505bd0ac50419cb78dd194507d5fdf2fa2c"/>
    <w:p>
      <w:pPr>
        <w:pStyle w:val="Heading2"/>
      </w:pPr>
      <w:r>
        <w:t xml:space="preserve">Methodological Approaches in Psychological Practice</w:t>
      </w:r>
    </w:p>
    <w:p>
      <w:pPr>
        <w:pStyle w:val="FirstParagraph"/>
      </w:pPr>
      <w:r>
        <w:t xml:space="preserve">The academic analysis of psychological methodologies employed in Houston reveals a blend of evidence-based practices and innovative strategies tailored to the city’s needs. Psychologists often utilize cognitive-behavioral therapy (CBT), dialectical behavior therapy (DBT), and psychodynamic approaches to treat a wide array of mental health issues. Additionally, the integration of technology has become prominent, with telehealth services enabling psychologists to reach underserved populations in remote areas of Houston or those facing mobility challenges.</w:t>
      </w:r>
    </w:p>
    <w:p>
      <w:pPr>
        <w:pStyle w:val="BodyText"/>
      </w:pPr>
      <w:r>
        <w:t xml:space="preserve">Research-oriented psychologists in Houston also contribute to academic institutions and think tanks by publishing studies on topics such as urban stressors, mental health disparities among minority communities, and the efficacy of school-based mental health programs. These contributions not only advance scientific knowledge but also inform policy decisions at the local and state levels.</w:t>
      </w:r>
    </w:p>
    <w:bookmarkEnd w:id="22"/>
    <w:bookmarkStart w:id="23" w:name="Xd5cc9415ee949b3c66aff2a9c072901a8195218"/>
    <w:p>
      <w:pPr>
        <w:pStyle w:val="Heading2"/>
      </w:pPr>
      <w:r>
        <w:t xml:space="preserve">Challenges Faced by Psychologists in United States Houston</w:t>
      </w:r>
    </w:p>
    <w:p>
      <w:pPr>
        <w:pStyle w:val="FirstParagraph"/>
      </w:pPr>
      <w:r>
        <w:t xml:space="preserve">Despite their critical role, psychologists in Houston confront several challenges that shape their professional landscape. One significant challenge is the disparity in access to mental health services. While Houston has a robust healthcare infrastructure, many low-income residents and marginalized groups face barriers such as high costs of therapy or limited insurance coverage for psychological care. Psychologists often advocate for policy changes to expand Medicaid eligibility or increase funding for community mental health centers.</w:t>
      </w:r>
    </w:p>
    <w:p>
      <w:pPr>
        <w:pStyle w:val="BodyText"/>
      </w:pPr>
      <w:r>
        <w:t xml:space="preserve">Another challenge lies in addressing the mental health impact of environmental and socioeconomic factors unique to Houston. For instance, the city’s vulnerability to natural disasters—such as hurricanes—can lead to heightened rates of trauma-related disorders. Psychologists must collaborate with emergency response teams and public health officials to provide immediate psychological support post-disaster while also developing long-term resilience-building programs.</w:t>
      </w:r>
    </w:p>
    <w:bookmarkEnd w:id="23"/>
    <w:bookmarkStart w:id="24" w:name="Xafbba214f9c893475c0ff615de745eba722bbb2"/>
    <w:p>
      <w:pPr>
        <w:pStyle w:val="Heading2"/>
      </w:pPr>
      <w:r>
        <w:t xml:space="preserve">The Impact of Cultural Diversity on Psychological Practice</w:t>
      </w:r>
    </w:p>
    <w:p>
      <w:pPr>
        <w:pStyle w:val="FirstParagraph"/>
      </w:pPr>
      <w:r>
        <w:t xml:space="preserve">Houston’s status as a global city with over 170 languages spoken underscores the necessity for psychologists to navigate cultural differences effectively. This diversity requires not only language proficiency but also an understanding of cultural values, traditions, and familial structures that influence treatment outcomes. For example, psychologists working with immigrant families may need to address intergenerational conflict stemming from differing acculturation strategies or navigate ethical dilemmas related to confidentiality in collectivist cultures.</w:t>
      </w:r>
    </w:p>
    <w:p>
      <w:pPr>
        <w:pStyle w:val="BodyText"/>
      </w:pPr>
      <w:r>
        <w:t xml:space="preserve">Furthermore, the growing presence of refugee populations in Houston necessitates specialized training for psychologists. Many refugees arrive with histories of trauma, displacement, and limited access to healthcare resources. Psychologists in this context often work alongside social workers and physicians to provide holistic care that addresses both mental health and socioeconomic barriers such as housing instability or employment discrimination.</w:t>
      </w:r>
    </w:p>
    <w:bookmarkEnd w:id="24"/>
    <w:bookmarkStart w:id="26" w:name="conclusion"/>
    <w:p>
      <w:pPr>
        <w:pStyle w:val="Heading2"/>
      </w:pPr>
      <w:r>
        <w:t xml:space="preserve">Conclusion</w:t>
      </w:r>
    </w:p>
    <w:p>
      <w:pPr>
        <w:pStyle w:val="FirstParagraph"/>
      </w:pPr>
      <w:r>
        <w:t xml:space="preserve">In conclusion, psychologists in the United States Houston play a vital role in addressing the mental health needs of a diverse and rapidly evolving population. Their work spans clinical practice, research, education, and community advocacy, all while navigating challenges posed by cultural complexity and urban dynamics. As Houston continues to grow as an economic and cultural center, the demand for skilled psychologists will likely increase. This academic abstract emphasizes the need for continued investment in mental health infrastructure, culturally informed training programs for psychologists, and policies that ensure equitable access to care. By doing so, Houston can leverage its psychological workforce to foster a healthier, more resilient community.</w:t>
      </w:r>
    </w:p>
    <w:bookmarkStart w:id="25" w:name="keywords"/>
    <w:p>
      <w:pPr>
        <w:pStyle w:val="Heading3"/>
      </w:pPr>
      <w:r>
        <w:t xml:space="preserve">Keywords</w:t>
      </w:r>
    </w:p>
    <w:p>
      <w:pPr>
        <w:numPr>
          <w:ilvl w:val="0"/>
          <w:numId w:val="1001"/>
        </w:numPr>
        <w:pStyle w:val="Compact"/>
      </w:pPr>
      <w:r>
        <w:t xml:space="preserve">Psychologist</w:t>
      </w:r>
    </w:p>
    <w:p>
      <w:pPr>
        <w:numPr>
          <w:ilvl w:val="0"/>
          <w:numId w:val="1001"/>
        </w:numPr>
        <w:pStyle w:val="Compact"/>
      </w:pPr>
      <w:r>
        <w:t xml:space="preserve">United States Houston</w:t>
      </w:r>
    </w:p>
    <w:p>
      <w:pPr>
        <w:numPr>
          <w:ilvl w:val="0"/>
          <w:numId w:val="1001"/>
        </w:numPr>
        <w:pStyle w:val="Compact"/>
      </w:pPr>
      <w:r>
        <w:t xml:space="preserve">Abstract academic</w:t>
      </w:r>
    </w:p>
    <w:p>
      <w:pPr>
        <w:pStyle w:val="FirstParagraph"/>
      </w:pPr>
      <w:r>
        <w:t xml:space="preserve">© 2023 Academic Document on Psychologists in United States Houston. All rights reserved.</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Psychologists in United States Houston</dc:title>
  <dc:creator/>
  <dc:language>en</dc:language>
  <cp:keywords/>
  <dcterms:created xsi:type="dcterms:W3CDTF">2026-07-21T05:50:46Z</dcterms:created>
  <dcterms:modified xsi:type="dcterms:W3CDTF">2026-07-21T05:50:46Z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