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0" w:name="X5130e5344642e0b281d7c2ab5972e2c152653da"/>
    <w:p>
      <w:pPr>
        <w:pStyle w:val="Heading1"/>
      </w:pPr>
      <w:r>
        <w:t xml:space="preserve">Abstract Academic: The Role of Psychologists in the United States New York City</w:t>
      </w:r>
    </w:p>
    <w:p>
      <w:pPr>
        <w:pStyle w:val="FirstParagraph"/>
      </w:pPr>
      <w:r>
        <w:t xml:space="preserve">The field of psychology has evolved significantly over the past century, becoming an integral component of healthcare, education, and social services. In the context of the United States New York City (US NYC), a metropolitan area characterized by its cultural diversity, socioeconomic complexity, and dynamic urban environment, psychologists play a critical role in addressing mental health disparities, fostering resilience among diverse populations, and contributing to public policy discussions. This abstract academic document explores the multifaceted contributions of psychologists in US NYC, emphasizing their adaptability to local challenges and their alignment with national standards of psychological practice.</w:t>
      </w:r>
    </w:p>
    <w:p>
      <w:pPr>
        <w:pStyle w:val="BodyText"/>
      </w:pPr>
      <w:r>
        <w:t xml:space="preserve">The United States New York City serves as a microcosm of global diversity, with over 8 million residents representing hundreds of cultures, languages, and socioeconomic backgrounds. Psychologists operating in this environment must navigate the unique demands of urban living, including high levels of stress associated with overcrowding, economic inequality, and exposure to trauma from violence or systemic discrimination. In this setting, psychologists are not only clinicians but also researchers, educators, and advocates who bridge gaps between individual well-being and community health. Their work is particularly vital in addressing mental health disparities among marginalized groups such as immigrants, low-income families, and individuals experiencing homelessness—populations that are disproportionately affected by psychological distress.</w:t>
      </w:r>
    </w:p>
    <w:p>
      <w:pPr>
        <w:pStyle w:val="BodyText"/>
      </w:pPr>
      <w:r>
        <w:t xml:space="preserve">The academic credentials of psychologists in the United States New York City are stringent, reflecting the profession’s commitment to evidence-based practices. To practice legally within New York State, psychologists must hold a doctoral degree (PhD or PsyD) from an accredited institution and pass rigorous licensing exams administered by the New York State Education Department. Additionally, they are required to complete supervised clinical hours and adhere to ethical guidelines outlined by the American Psychological Association (APA). These standards ensure that psychologists in US NYC are equipped to address complex cases while maintaining cultural competence—a critical skill given the city’s demographic composition.</w:t>
      </w:r>
    </w:p>
    <w:p>
      <w:pPr>
        <w:pStyle w:val="BodyText"/>
      </w:pPr>
      <w:r>
        <w:t xml:space="preserve">In academic settings, psychologists in US NYC contribute to research that shapes national and international understandings of human behavior. For example, studies on urban mental health have highlighted the psychological impact of environmental factors such as air pollution, noise exposure, and limited access to green spaces. Psychologists in New York City are also at the forefront of innovation in digital mental health interventions, leveraging technology to provide teletherapy services that cater to individuals with mobility challenges or those living in underserved neighborhoods. These efforts align with broader trends in psychology toward inclusivity and accessibility, reflecting the profession’s evolution in response to societal needs.</w:t>
      </w:r>
    </w:p>
    <w:p>
      <w:pPr>
        <w:pStyle w:val="BodyText"/>
      </w:pPr>
      <w:r>
        <w:t xml:space="preserve">Community-based psychological practice is another cornerstone of the psychologist’s role in US NYC. Nonprofit organizations, public schools, and community health centers frequently employ psychologists to deliver services ranging from trauma-informed care to career counseling. For instance, psychologists working with immigrant populations often integrate cultural sensitivity into their therapeutic approaches, recognizing that mental health issues may be compounded by language barriers or experiences of xenophobia. Similarly, in schools across NYC’s boroughs, psychologists collaborate with educators and social workers to support students grappling with anxiety related to academic pressure or familial stressors.</w:t>
      </w:r>
    </w:p>
    <w:p>
      <w:pPr>
        <w:pStyle w:val="BodyText"/>
      </w:pPr>
      <w:r>
        <w:t xml:space="preserve">The economic landscape of US NYC also influences the work of psychologists. The city’s high cost of living necessitates innovative approaches to mental health care delivery, such as sliding-scale fee structures and partnerships with insurance providers. Psychologists in private practice must balance financial sustainability with their ethical obligation to provide affordable services, particularly for patients without robust insurance coverage. This challenge has prompted many psychologists to engage in community outreach programs, offering free workshops on stress management or mindfulness techniques to residents of low-income neighborhoods.</w:t>
      </w:r>
    </w:p>
    <w:p>
      <w:pPr>
        <w:pStyle w:val="BodyText"/>
      </w:pPr>
      <w:r>
        <w:t xml:space="preserve">Moreover, psychologists in US NYC are increasingly involved in policy advocacy. By collaborating with local government agencies and nonprofits, they contribute to initiatives aimed at reducing the stigma surrounding mental health care and expanding access to treatment. For example, psychologists have played a key role in shaping New York City’s Mental Health Parity Act, which mandates equal coverage for mental health services as physical health services under insurance plans. Such advocacy underscores the profession’s dual commitment to individual well-being and systemic change.</w:t>
      </w:r>
    </w:p>
    <w:p>
      <w:pPr>
        <w:pStyle w:val="BodyText"/>
      </w:pPr>
      <w:r>
        <w:t xml:space="preserve">The pandemic has further amplified the importance of psychologists in US NYC. With lockdowns and social isolation exacerbating mental health issues, psychologists adapted rapidly to virtual platforms, ensuring continuity of care for patients while minimizing exposure risks. This shift not only demonstrated the adaptability of the profession but also highlighted the critical need for technology integration in psychological practice. In post-pandemic recovery efforts, psychologists continue to address lingering mental health challenges such as prolonged anxiety, depression, and grief associated with loss.</w:t>
      </w:r>
    </w:p>
    <w:p>
      <w:pPr>
        <w:pStyle w:val="BodyText"/>
      </w:pPr>
      <w:r>
        <w:t xml:space="preserve">In conclusion, psychologists in the United States New York City are indispensable to both individual and collective well-being. Their academic expertise, clinical acumen, and community engagement reflect a holistic approach to mental health that resonates with the city’s unique challenges and opportunities. As US NYC continues to grow as a global hub for innovation and cultural exchange, psychologists remain pivotal in ensuring that mental health care is equitable, accessible, and responsive to the needs of all residents. Their work not only advances the field of psychology but also reinforces the city’s reputation as a leader in addressing complex societal issues through interdisciplinary collaboration.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Psychologists in the United States New York City</dc:title>
  <dc:creator/>
  <dc:language>en</dc:language>
  <cp:keywords/>
  <dcterms:created xsi:type="dcterms:W3CDTF">2026-07-24T14:41:00Z</dcterms:created>
  <dcterms:modified xsi:type="dcterms:W3CDTF">2026-07-24T14:41:00Z</dcterms:modified>
</cp:coreProperties>
</file>

<file path=docProps/custom.xml><?xml version="1.0" encoding="utf-8"?>
<Properties xmlns="http://schemas.openxmlformats.org/officeDocument/2006/custom-properties" xmlns:vt="http://schemas.openxmlformats.org/officeDocument/2006/docPropsVTypes"/>
</file>