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24849fff3d478386301af8fab7bee6ab40e8b98"/>
    <w:p>
      <w:pPr>
        <w:pStyle w:val="Heading1"/>
      </w:pPr>
      <w:r>
        <w:t xml:space="preserve">Abstract Academic Document: The Role of Psychologists in Zimbabwe Harare</w:t>
      </w:r>
    </w:p>
    <w:p>
      <w:pPr>
        <w:pStyle w:val="FirstParagraph"/>
      </w:pPr>
      <w:r>
        <w:rPr>
          <w:bCs/>
          <w:b/>
        </w:rPr>
        <w:t xml:space="preserve">Abstract:</w:t>
      </w:r>
    </w:p>
    <w:p>
      <w:pPr>
        <w:pStyle w:val="BodyText"/>
      </w:pPr>
      <w:r>
        <w:t xml:space="preserve">The field of psychology has gained increasing recognition as a vital discipline for addressing mental health challenges, social well-being, and human development. In the context of Zimbabwe Harare—the capital city and economic hub of the country—psychologists play a pivotal role in navigating unique sociocultural, political, and economic dynamics. This academic abstract explores the multifaceted contributions of psychologists operating within Zimbabwe Harare, emphasizing their significance in fostering mental health resilience, addressing systemic inequalities, and contributing to national development goals. By examining historical context, current challenges, training frameworks for psychologists in the region, and case studies of psychological interventions in Harare’s diverse communities, this document underscores the indispensable role of psychology as a cornerstone of public health and social policy in Zimbabwe.</w:t>
      </w:r>
    </w:p>
    <w:bookmarkStart w:id="20" w:name="X40aec89dabb50ab2f22db7009d9b05efe72958f"/>
    <w:p>
      <w:pPr>
        <w:pStyle w:val="Heading2"/>
      </w:pPr>
      <w:r>
        <w:t xml:space="preserve">1. Introduction: Psychologist as a Pillar of Mental Health in Zimbabwe Harare</w:t>
      </w:r>
    </w:p>
    <w:p>
      <w:pPr>
        <w:pStyle w:val="FirstParagraph"/>
      </w:pPr>
      <w:r>
        <w:t xml:space="preserve">Zimbabwe Harare, home to over two million residents, faces complex mental health challenges stemming from historical trauma, economic instability, and rapid urbanization. The role of psychologists in this setting extends beyond clinical practice; they act as advocates for marginalized communities, educators for public awareness campaigns, and consultants in policy development. Psychologists in Harare are uniquely positioned to address the psychological aftermath of colonialism, post-independence struggles, and recent socio-economic crises such as hyperinflation and political unrest. Their work is critical in reconciling individual mental health with broader societal needs.</w:t>
      </w:r>
    </w:p>
    <w:bookmarkEnd w:id="20"/>
    <w:bookmarkStart w:id="21" w:name="Xecb88bbdbb56c83b81aaa1629bb5fb38a489e86"/>
    <w:p>
      <w:pPr>
        <w:pStyle w:val="Heading2"/>
      </w:pPr>
      <w:r>
        <w:t xml:space="preserve">2. Historical Context: Evolution of Psychology in Zimbabwe</w:t>
      </w:r>
    </w:p>
    <w:p>
      <w:pPr>
        <w:pStyle w:val="FirstParagraph"/>
      </w:pPr>
      <w:r>
        <w:t xml:space="preserve">The formal establishment of psychology as a discipline in Zimbabwe dates back to the mid-20th century, coinciding with the country’s struggle for independence. Early psychologists focused on understanding the psychological impacts of colonialism and displacement. Post-independence, however, limited resources and infrastructure hindered professional development. Despite these challenges, psychologists in Harare have steadily built a framework for mental health services aligned with both local needs and international standards.</w:t>
      </w:r>
    </w:p>
    <w:bookmarkEnd w:id="21"/>
    <w:bookmarkStart w:id="22" w:name="X6f0600ef3af9011a279c358070c76cebd5c6693"/>
    <w:p>
      <w:pPr>
        <w:pStyle w:val="Heading2"/>
      </w:pPr>
      <w:r>
        <w:t xml:space="preserve">3. Current Challenges Faced by Psychologists in Zimbabwe Harare</w:t>
      </w:r>
    </w:p>
    <w:p>
      <w:pPr>
        <w:numPr>
          <w:ilvl w:val="0"/>
          <w:numId w:val="1001"/>
        </w:numPr>
        <w:pStyle w:val="Compact"/>
      </w:pPr>
      <w:r>
        <w:rPr>
          <w:bCs/>
          <w:b/>
        </w:rPr>
        <w:t xml:space="preserve">Limited Resources:</w:t>
      </w:r>
      <w:r>
        <w:t xml:space="preserve"> </w:t>
      </w:r>
      <w:r>
        <w:t xml:space="preserve">Public health facilities in Harare often lack adequate funding, leading to overcrowded clinics and insufficient access to specialized psychological services.</w:t>
      </w:r>
    </w:p>
    <w:p>
      <w:pPr>
        <w:numPr>
          <w:ilvl w:val="0"/>
          <w:numId w:val="1001"/>
        </w:numPr>
        <w:pStyle w:val="Compact"/>
      </w:pPr>
      <w:r>
        <w:rPr>
          <w:bCs/>
          <w:b/>
        </w:rPr>
        <w:t xml:space="preserve">Cultural Stigma:</w:t>
      </w:r>
      <w:r>
        <w:t xml:space="preserve"> </w:t>
      </w:r>
      <w:r>
        <w:t xml:space="preserve">Mental health issues remain stigmatized in many Zimbabwean communities, deterring individuals from seeking professional help.</w:t>
      </w:r>
    </w:p>
    <w:p>
      <w:pPr>
        <w:numPr>
          <w:ilvl w:val="0"/>
          <w:numId w:val="1001"/>
        </w:numPr>
        <w:pStyle w:val="Compact"/>
      </w:pPr>
      <w:r>
        <w:rPr>
          <w:bCs/>
          <w:b/>
        </w:rPr>
        <w:t xml:space="preserve">Training Gaps:</w:t>
      </w:r>
      <w:r>
        <w:t xml:space="preserve"> </w:t>
      </w:r>
      <w:r>
        <w:t xml:space="preserve">While the University of Zimbabwe offers psychology programs, there is a need for more specialized training in areas such as trauma counseling and community mental health.</w:t>
      </w:r>
    </w:p>
    <w:p>
      <w:pPr>
        <w:numPr>
          <w:ilvl w:val="0"/>
          <w:numId w:val="1001"/>
        </w:numPr>
        <w:pStyle w:val="Compact"/>
      </w:pPr>
      <w:r>
        <w:rPr>
          <w:bCs/>
          <w:b/>
        </w:rPr>
        <w:t xml:space="preserve">Economic Pressures:</w:t>
      </w:r>
      <w:r>
        <w:t xml:space="preserve"> </w:t>
      </w:r>
      <w:r>
        <w:t xml:space="preserve">Psychologists often work in underpaid public sector roles or rely on private practice, which may limit their reach to vulnerable populations.</w:t>
      </w:r>
    </w:p>
    <w:bookmarkEnd w:id="22"/>
    <w:bookmarkStart w:id="23" w:name="Xff3eae19c7ddfbb9b9d9522498fe400702da9ce"/>
    <w:p>
      <w:pPr>
        <w:pStyle w:val="Heading2"/>
      </w:pPr>
      <w:r>
        <w:t xml:space="preserve">4. The Role of Psychologists in Zimbabwe Harare: A Multi-Faceted Approach</w:t>
      </w:r>
    </w:p>
    <w:p>
      <w:pPr>
        <w:pStyle w:val="FirstParagraph"/>
      </w:pPr>
      <w:r>
        <w:t xml:space="preserve">In Zimbabwe Harare, psychologists engage in a diverse array of activities that reflect the city’s dynamic social fabric:</w:t>
      </w:r>
    </w:p>
    <w:p>
      <w:pPr>
        <w:numPr>
          <w:ilvl w:val="0"/>
          <w:numId w:val="1002"/>
        </w:numPr>
        <w:pStyle w:val="Compact"/>
      </w:pPr>
      <w:r>
        <w:rPr>
          <w:bCs/>
          <w:b/>
        </w:rPr>
        <w:t xml:space="preserve">Clinical Practice:</w:t>
      </w:r>
      <w:r>
        <w:t xml:space="preserve"> </w:t>
      </w:r>
      <w:r>
        <w:t xml:space="preserve">Psychologists provide individual and group therapy for conditions such as depression, anxiety, and post-traumatic stress disorder (PTSD), particularly among populations affected by violence or economic hardship.</w:t>
      </w:r>
    </w:p>
    <w:p>
      <w:pPr>
        <w:numPr>
          <w:ilvl w:val="0"/>
          <w:numId w:val="1002"/>
        </w:numPr>
        <w:pStyle w:val="Compact"/>
      </w:pPr>
      <w:r>
        <w:rPr>
          <w:bCs/>
          <w:b/>
        </w:rPr>
        <w:t xml:space="preserve">Educational Initiatives:</w:t>
      </w:r>
      <w:r>
        <w:t xml:space="preserve"> </w:t>
      </w:r>
      <w:r>
        <w:t xml:space="preserve">They collaborate with schools and universities to integrate mental health education into curricula, promoting early intervention and resilience-building strategies.</w:t>
      </w:r>
    </w:p>
    <w:p>
      <w:pPr>
        <w:numPr>
          <w:ilvl w:val="0"/>
          <w:numId w:val="1002"/>
        </w:numPr>
        <w:pStyle w:val="Compact"/>
      </w:pPr>
      <w:r>
        <w:rPr>
          <w:bCs/>
          <w:b/>
        </w:rPr>
        <w:t xml:space="preserve">Community Outreach:</w:t>
      </w:r>
      <w:r>
        <w:t xml:space="preserve"> </w:t>
      </w:r>
      <w:r>
        <w:t xml:space="preserve">Psychologists lead workshops in underserved neighborhoods, addressing issues like domestic violence, substance abuse, and intergenerational trauma.</w:t>
      </w:r>
    </w:p>
    <w:p>
      <w:pPr>
        <w:numPr>
          <w:ilvl w:val="0"/>
          <w:numId w:val="1002"/>
        </w:numPr>
        <w:pStyle w:val="Compact"/>
      </w:pPr>
      <w:r>
        <w:rPr>
          <w:bCs/>
          <w:b/>
        </w:rPr>
        <w:t xml:space="preserve">Policy Advocacy:</w:t>
      </w:r>
      <w:r>
        <w:t xml:space="preserve"> </w:t>
      </w:r>
      <w:r>
        <w:t xml:space="preserve">They contribute to national mental health policies by conducting research on local challenges and proposing evidence-based solutions for the government.</w:t>
      </w:r>
    </w:p>
    <w:bookmarkEnd w:id="23"/>
    <w:bookmarkStart w:id="24" w:name="Xcb40c97d9c274fd38950b3552a2e524659f3d89"/>
    <w:p>
      <w:pPr>
        <w:pStyle w:val="Heading2"/>
      </w:pPr>
      <w:r>
        <w:t xml:space="preserve">5. Training and Education of Psychologists in Zimbabwe Harare</w:t>
      </w:r>
    </w:p>
    <w:p>
      <w:pPr>
        <w:pStyle w:val="FirstParagraph"/>
      </w:pPr>
      <w:r>
        <w:t xml:space="preserve">The University of Zimbabwe (UZ) is the primary institution offering undergraduate and postgraduate programs in psychology. Students pursuing this field must complete a minimum of four years for a Bachelor’s degree, followed by advanced training for specialized roles such as clinical or educational psychology. However, the gap between academic training and practical experience remains significant. Psychologists in Harare often seek further certifications from international bodies like the American Psychological Association (APA) to enhance their expertise and credibility.</w:t>
      </w:r>
    </w:p>
    <w:p>
      <w:pPr>
        <w:pStyle w:val="BodyText"/>
      </w:pPr>
      <w:r>
        <w:t xml:space="preserve">Professional associations such as the Zimbabwe Psychological Society (ZIPS) play a critical role in supporting psychologists through networking, ethical guidelines, and continuous professional development. These organizations also advocate for better funding and infrastructure for mental health services in Harare.</w:t>
      </w:r>
    </w:p>
    <w:bookmarkEnd w:id="24"/>
    <w:bookmarkStart w:id="25" w:name="X9b94fcfedd3c76d25b0fae83d4ad42cd0490135"/>
    <w:p>
      <w:pPr>
        <w:pStyle w:val="Heading2"/>
      </w:pPr>
      <w:r>
        <w:t xml:space="preserve">6. Cultural Considerations: Psychologists Bridging Tradition and Modernity</w:t>
      </w:r>
    </w:p>
    <w:p>
      <w:pPr>
        <w:pStyle w:val="FirstParagraph"/>
      </w:pPr>
      <w:r>
        <w:t xml:space="preserve">In Zimbabwe Harare, psychologists must navigate the interplay between traditional healing practices and modern psychological interventions. Many communities still rely on sangomas (traditional healers) for mental health support, highlighting the need for psychologists to engage in culturally sensitive dialogue. Collaborations between clinical psychologists and traditional practitioners can enhance trust and improve access to care.</w:t>
      </w:r>
    </w:p>
    <w:p>
      <w:pPr>
        <w:pStyle w:val="BodyText"/>
      </w:pPr>
      <w:r>
        <w:t xml:space="preserve">Moreover, psychologists address unique challenges such as the psychological effects of poverty, gender-based violence, and political polarization. They also work with refugee populations from neighboring countries like South Sudan and Mozambique, providing trauma-informed care in a multicultural setting.</w:t>
      </w:r>
    </w:p>
    <w:bookmarkEnd w:id="25"/>
    <w:bookmarkStart w:id="26" w:name="X838a78d5e333e58768aca1b54762cea636f0635"/>
    <w:p>
      <w:pPr>
        <w:pStyle w:val="Heading2"/>
      </w:pPr>
      <w:r>
        <w:t xml:space="preserve">7. The State of Mental Health in Zimbabwe Harare: Psychologists’ Impact</w:t>
      </w:r>
    </w:p>
    <w:p>
      <w:pPr>
        <w:pStyle w:val="FirstParagraph"/>
      </w:pPr>
      <w:r>
        <w:t xml:space="preserve">Zimbabwe Harare has one of the highest rates of mental health disorders in Sub-Saharan Africa, with conditions like depression and substance abuse affecting urban populations disproportionately. Psychologists are at the forefront of efforts to reduce this burden through:</w:t>
      </w:r>
    </w:p>
    <w:p>
      <w:pPr>
        <w:numPr>
          <w:ilvl w:val="0"/>
          <w:numId w:val="1003"/>
        </w:numPr>
        <w:pStyle w:val="Compact"/>
      </w:pPr>
      <w:r>
        <w:rPr>
          <w:bCs/>
          <w:b/>
        </w:rPr>
        <w:t xml:space="preserve">Early Intervention Programs:</w:t>
      </w:r>
      <w:r>
        <w:t xml:space="preserve"> </w:t>
      </w:r>
      <w:r>
        <w:t xml:space="preserve">Schools in Harare now employ school psychologists to identify and support children with learning disabilities or behavioral issues.</w:t>
      </w:r>
    </w:p>
    <w:p>
      <w:pPr>
        <w:numPr>
          <w:ilvl w:val="0"/>
          <w:numId w:val="1003"/>
        </w:numPr>
        <w:pStyle w:val="Compact"/>
      </w:pPr>
      <w:r>
        <w:rPr>
          <w:bCs/>
          <w:b/>
        </w:rPr>
        <w:t xml:space="preserve">Crisis Counseling:</w:t>
      </w:r>
      <w:r>
        <w:t xml:space="preserve"> </w:t>
      </w:r>
      <w:r>
        <w:t xml:space="preserve">Psychologists provide immediate support during national crises, such as the 2019 protests or the ongoing impacts of climate-related disasters.</w:t>
      </w:r>
    </w:p>
    <w:p>
      <w:pPr>
        <w:numPr>
          <w:ilvl w:val="0"/>
          <w:numId w:val="1003"/>
        </w:numPr>
        <w:pStyle w:val="Compact"/>
      </w:pPr>
      <w:r>
        <w:rPr>
          <w:bCs/>
          <w:b/>
        </w:rPr>
        <w:t xml:space="preserve">Community-Based Mental Health Clinics:</w:t>
      </w:r>
      <w:r>
        <w:t xml:space="preserve"> </w:t>
      </w:r>
      <w:r>
        <w:t xml:space="preserve">Initiatives like the Harare Mental Health Trust offer affordable therapy and medication to low-income residents.</w:t>
      </w:r>
    </w:p>
    <w:bookmarkEnd w:id="26"/>
    <w:bookmarkStart w:id="27" w:name="X1075fccbd89773f923558f4514b0358d07b9a28"/>
    <w:p>
      <w:pPr>
        <w:pStyle w:val="Heading2"/>
      </w:pPr>
      <w:r>
        <w:t xml:space="preserve">8. Conclusion: The Indispensable Role of Psychologists in Zimbabwe Harare</w:t>
      </w:r>
    </w:p>
    <w:p>
      <w:pPr>
        <w:pStyle w:val="FirstParagraph"/>
      </w:pPr>
      <w:r>
        <w:t xml:space="preserve">The work of psychologists in Zimbabwe Harare is essential for building a mentally resilient society. Their contributions span clinical care, education, advocacy, and cross-cultural collaboration, addressing both individual and systemic mental health challenges. As the city continues to grow and evolve under global economic pressures and local political shifts, the role of psychologists will only become more critical. Future efforts must prioritize expanding training programs, reducing stigma through public awareness campaigns, and integrating psychological services into broader healthcare frameworks in Harare.</w:t>
      </w:r>
    </w:p>
    <w:p>
      <w:pPr>
        <w:pStyle w:val="BodyText"/>
      </w:pPr>
      <w:r>
        <w:t xml:space="preserve">This abstract underscores that psychologists are not merely practitioners but key architects of social change in Zimbabwe Harare. Their dedication to understanding and addressing the complexities of human behavior ensures that mental health remains a central focus in the nation’s journey toward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Zimbabwe Harare</dc:title>
  <dc:creator/>
  <dc:language>en</dc:language>
  <cp:keywords/>
  <dcterms:created xsi:type="dcterms:W3CDTF">2026-07-22T16:49:34Z</dcterms:created>
  <dcterms:modified xsi:type="dcterms:W3CDTF">2026-07-22T16:49:34Z</dcterms:modified>
</cp:coreProperties>
</file>

<file path=docProps/custom.xml><?xml version="1.0" encoding="utf-8"?>
<Properties xmlns="http://schemas.openxmlformats.org/officeDocument/2006/custom-properties" xmlns:vt="http://schemas.openxmlformats.org/officeDocument/2006/docPropsVTypes"/>
</file>