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a38a4522dea7b65e7c514369088b7acca6d7fd1"/>
    <w:p>
      <w:pPr>
        <w:pStyle w:val="Heading1"/>
      </w:pPr>
      <w:r>
        <w:t xml:space="preserve">Abstract Academic Document: The Role of Radiologists in Canada Toronto</w:t>
      </w:r>
    </w:p>
    <w:p>
      <w:pPr>
        <w:pStyle w:val="FirstParagraph"/>
      </w:pPr>
      <w:r>
        <w:rPr>
          <w:bCs/>
          <w:b/>
        </w:rPr>
        <w:t xml:space="preserve">Radiologist</w:t>
      </w:r>
      <w:r>
        <w:t xml:space="preserve">s play a pivotal role in modern healthcare systems, serving as critical intermediaries between diagnostic imaging and clinical decision-making. In the context of</w:t>
      </w:r>
      <w:r>
        <w:t xml:space="preserve"> </w:t>
      </w:r>
      <w:r>
        <w:rPr>
          <w:bCs/>
          <w:b/>
        </w:rPr>
        <w:t xml:space="preserve">Canada Toronto</w:t>
      </w:r>
      <w:r>
        <w:t xml:space="preserve">, a city renowned for its multicultural population, advanced healthcare infrastructure, and academic research institutions, the responsibilities of radiologists are both complex and multifaceted. This abstract academic document explores the evolving role of radiologists in Toronto’s healthcare landscape, emphasizing their contributions to patient care, technological innovation, interdisciplinary collaboration, and education. The analysis is framed within the unique socio-economic and institutional environment of</w:t>
      </w:r>
      <w:r>
        <w:t xml:space="preserve"> </w:t>
      </w:r>
      <w:r>
        <w:rPr>
          <w:bCs/>
          <w:b/>
        </w:rPr>
        <w:t xml:space="preserve">Canada Toronto</w:t>
      </w:r>
      <w:r>
        <w:t xml:space="preserve">, where radiologists navigate challenges such as high patient demand, resource allocation pressures, and the integration of emerging technologies.</w:t>
      </w:r>
    </w:p>
    <w:bookmarkStart w:id="20" w:name="X691208c6d1a5e30a6bcb1903c8f036cc86fc816"/>
    <w:p>
      <w:pPr>
        <w:pStyle w:val="Heading2"/>
      </w:pPr>
      <w:r>
        <w:t xml:space="preserve">The Role of Radiologists in Modern Healthcare</w:t>
      </w:r>
    </w:p>
    <w:p>
      <w:pPr>
        <w:pStyle w:val="FirstParagraph"/>
      </w:pPr>
      <w:r>
        <w:t xml:space="preserve">A radiologist is a medical doctor who specializes in diagnosing and treating diseases or injuries using medical imaging technologies such as X-rays, computed tomography (CT), magnetic resonance imaging (MRI), ultrasound, and nuclear medicine. In Toronto, radiologists work across diverse settings—including academic hospitals, community clinics, and private practices—supporting both diagnostic and therapeutic interventions. Their expertise is indispensable in fields ranging from oncology to emergency medicine.</w:t>
      </w:r>
    </w:p>
    <w:p>
      <w:pPr>
        <w:pStyle w:val="BodyText"/>
      </w:pPr>
      <w:r>
        <w:t xml:space="preserve">Within</w:t>
      </w:r>
      <w:r>
        <w:t xml:space="preserve"> </w:t>
      </w:r>
      <w:r>
        <w:rPr>
          <w:bCs/>
          <w:b/>
        </w:rPr>
        <w:t xml:space="preserve">Canada Toronto</w:t>
      </w:r>
      <w:r>
        <w:t xml:space="preserve">, radiologists are integral to the functioning of major healthcare institutions such as the University Health Network (UHN), Sunnybrook Health Sciences Centre, and Sinai Health System. These institutions are leaders in medical research and innovation, providing radiologists with opportunities to engage in cutting-edge clinical trials, translational research, and the application of artificial intelligence (AI) in imaging analysis. The role of a radiologist thus extends beyond interpreting images; it involves collaboration with surgeons, oncologists, pathologists, and other specialists to ensure accurate diagnoses and optimal treatment plans.</w:t>
      </w:r>
    </w:p>
    <w:bookmarkEnd w:id="20"/>
    <w:bookmarkStart w:id="21" w:name="X8213ea37c015226b730511c1078e964084d8bdd"/>
    <w:p>
      <w:pPr>
        <w:pStyle w:val="Heading2"/>
      </w:pPr>
      <w:r>
        <w:t xml:space="preserve">Challenges Faced by Radiologists in Toronto</w:t>
      </w:r>
    </w:p>
    <w:p>
      <w:pPr>
        <w:pStyle w:val="FirstParagraph"/>
      </w:pPr>
      <w:r>
        <w:t xml:space="preserve">The healthcare system in</w:t>
      </w:r>
      <w:r>
        <w:t xml:space="preserve"> </w:t>
      </w:r>
      <w:r>
        <w:rPr>
          <w:bCs/>
          <w:b/>
        </w:rPr>
        <w:t xml:space="preserve">Canada Toronto</w:t>
      </w:r>
      <w:r>
        <w:t xml:space="preserve"> </w:t>
      </w:r>
      <w:r>
        <w:t xml:space="preserve">is characterized by high patient volumes, particularly in urban centers like Toronto. This demand places significant pressure on radiologists to maintain efficiency and accuracy while adhering to strict regulatory standards. The increasing use of advanced imaging modalities has also led to a surge in the number of scans performed annually, requiring radiologists to manage large workloads with limited resources.</w:t>
      </w:r>
    </w:p>
    <w:p>
      <w:pPr>
        <w:pStyle w:val="BodyText"/>
      </w:pPr>
      <w:r>
        <w:t xml:space="preserve">Additionally, the integration of AI and machine learning into diagnostic imaging presents both opportunities and challenges for radiologists. While these technologies can enhance diagnostic precision and reduce manual labor, they also require ongoing education and adaptation to ensure that radiologists remain at the forefront of their field. In Toronto, where medical innovation is a priority, radiologists must balance the adoption of new technologies with the ethical considerations surrounding data privacy, algorithmic bias, and clinical validation.</w:t>
      </w:r>
    </w:p>
    <w:bookmarkEnd w:id="21"/>
    <w:bookmarkStart w:id="22" w:name="X8024797a20fa81bfa042a537c53d19c0d2a4d16"/>
    <w:p>
      <w:pPr>
        <w:pStyle w:val="Heading2"/>
      </w:pPr>
      <w:r>
        <w:t xml:space="preserve">Education and Professional Development in Toronto</w:t>
      </w:r>
    </w:p>
    <w:p>
      <w:pPr>
        <w:pStyle w:val="FirstParagraph"/>
      </w:pPr>
      <w:r>
        <w:t xml:space="preserve">Becoming a radiologist in</w:t>
      </w:r>
      <w:r>
        <w:t xml:space="preserve"> </w:t>
      </w:r>
      <w:r>
        <w:rPr>
          <w:bCs/>
          <w:b/>
        </w:rPr>
        <w:t xml:space="preserve">Canada Toronto</w:t>
      </w:r>
      <w:r>
        <w:t xml:space="preserve"> </w:t>
      </w:r>
      <w:r>
        <w:t xml:space="preserve">requires rigorous academic training. Prospective radiologists must complete a bachelor’s degree, followed by four years of medical school at institutions such as the University of Toronto or McMaster University. After obtaining a medical license, they enter a residency program in diagnostic radiology, which typically lasts five years. This includes rotations in subspecialties like neuroradiology, musculoskeletal imaging, and interventional radiology.</w:t>
      </w:r>
    </w:p>
    <w:p>
      <w:pPr>
        <w:pStyle w:val="BodyText"/>
      </w:pPr>
      <w:r>
        <w:t xml:space="preserve">Toronto’s academic institutions offer robust postgraduate training and research opportunities for radiologists. The University of Toronto Faculty of Medicine, for instance, collaborates with affiliated hospitals to provide clinical and scientific education in advanced imaging techniques. Furthermore, professional organizations such as the Canadian Association of Radiologists (CAR) and the Ontario Medical Association (OMA) support continuous learning through conferences, workshops, and certification programs tailored to the needs of</w:t>
      </w:r>
      <w:r>
        <w:t xml:space="preserve"> </w:t>
      </w:r>
      <w:r>
        <w:rPr>
          <w:bCs/>
          <w:b/>
        </w:rPr>
        <w:t xml:space="preserve">Canada Toronto</w:t>
      </w:r>
      <w:r>
        <w:t xml:space="preserve">’s healthcare sector.</w:t>
      </w:r>
    </w:p>
    <w:bookmarkEnd w:id="22"/>
    <w:bookmarkStart w:id="23" w:name="X2a66206a8d1e4e1caeac035b67198bb60775057"/>
    <w:p>
      <w:pPr>
        <w:pStyle w:val="Heading2"/>
      </w:pPr>
      <w:r>
        <w:t xml:space="preserve">Interdisciplinary Collaboration in Patient Care</w:t>
      </w:r>
    </w:p>
    <w:p>
      <w:pPr>
        <w:pStyle w:val="FirstParagraph"/>
      </w:pPr>
      <w:r>
        <w:t xml:space="preserve">In Toronto’s healthcare ecosystem, radiologists work closely with other medical professionals to ensure holistic patient care. For example, in oncology, radiologists collaborate with radiation oncologists and medical oncologists to develop personalized treatment strategies. In emergency medicine, they assist trauma surgeons and critical care teams by providing rapid interpretations of imaging studies during acute events.</w:t>
      </w:r>
    </w:p>
    <w:p>
      <w:pPr>
        <w:pStyle w:val="BodyText"/>
      </w:pPr>
      <w:r>
        <w:t xml:space="preserve">The multidisciplinary approach is particularly evident in Toronto’s specialized centers for conditions such as cardiovascular disease, neurodegenerative disorders, and musculoskeletal injuries. Radiologists contribute to these efforts by developing imaging protocols tailored to specific populations and conditions. Their ability to communicate complex findings clearly to non-radiology professionals is a critical skill that enhances interdisciplinary teamwork.</w:t>
      </w:r>
    </w:p>
    <w:bookmarkEnd w:id="23"/>
    <w:bookmarkStart w:id="24" w:name="future-trends-in-radiology-practice"/>
    <w:p>
      <w:pPr>
        <w:pStyle w:val="Heading2"/>
      </w:pPr>
      <w:r>
        <w:t xml:space="preserve">Future Trends in Radiology Practice</w:t>
      </w:r>
    </w:p>
    <w:p>
      <w:pPr>
        <w:pStyle w:val="FirstParagraph"/>
      </w:pPr>
      <w:r>
        <w:t xml:space="preserve">The future of radiology in</w:t>
      </w:r>
      <w:r>
        <w:t xml:space="preserve"> </w:t>
      </w:r>
      <w:r>
        <w:rPr>
          <w:bCs/>
          <w:b/>
        </w:rPr>
        <w:t xml:space="preserve">Canada Toronto</w:t>
      </w:r>
      <w:r>
        <w:t xml:space="preserve"> </w:t>
      </w:r>
      <w:r>
        <w:t xml:space="preserve">is shaped by several emerging trends, including the expansion of tele-radiology services, the adoption of AI-driven diagnostic tools, and a growing emphasis on preventive care. Tele-radiology has become increasingly important in addressing workforce shortages and providing 24/7 imaging coverage to rural and underserved areas within Ontario.</w:t>
      </w:r>
    </w:p>
    <w:p>
      <w:pPr>
        <w:pStyle w:val="BodyText"/>
      </w:pPr>
      <w:r>
        <w:t xml:space="preserve">Moreover, Toronto’s radiologists are at the forefront of exploring AI applications that can augment their work while reducing diagnostic errors. These innovations are expected to redefine the role of radiologists from mere image interpreters to clinical decision-makers who leverage data analytics for proactive patient management. However, ethical and regulatory frameworks must evolve alongside these advancements to safeguard patient rights and maintain trust in the healthcare system.</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Radiologist</w:t>
      </w:r>
      <w:r>
        <w:t xml:space="preserve"> </w:t>
      </w:r>
      <w:r>
        <w:t xml:space="preserve">in</w:t>
      </w:r>
      <w:r>
        <w:t xml:space="preserve"> </w:t>
      </w:r>
      <w:r>
        <w:rPr>
          <w:bCs/>
          <w:b/>
        </w:rPr>
        <w:t xml:space="preserve">Canada Toronto</w:t>
      </w:r>
      <w:r>
        <w:t xml:space="preserve"> </w:t>
      </w:r>
      <w:r>
        <w:t xml:space="preserve">is dynamic and essential to the city’s healthcare infrastructure. Radiologists contribute to advancing medical science, improving patient outcomes, and fostering innovation through their expertise in imaging technologies. As Toronto continues to grow as a global hub for healthcare research and practice, radiologists will play a vital role in shaping the future of medicine. Their commitment to education, interdisciplinary collaboration, and technological adaptation ensures that they remain integral to the delivery of high-quality care in</w:t>
      </w:r>
      <w:r>
        <w:t xml:space="preserve"> </w:t>
      </w:r>
      <w:r>
        <w:rPr>
          <w:bCs/>
          <w:b/>
        </w:rPr>
        <w:t xml:space="preserve">Canada Toronto</w:t>
      </w:r>
      <w:r>
        <w:t xml:space="preserve">.</w:t>
      </w:r>
    </w:p>
    <w:p>
      <w:pPr>
        <w:pStyle w:val="BodyText"/>
      </w:pPr>
      <w:r>
        <w:t xml:space="preserve">This abstract academic document underscores the importance of recognizing and supporting radiologists as key stakeholders in Toronto’s healthcare system. By addressing challenges such as resource constraints, ethical dilemmas, and workforce development, stakeholders can ensure that radiologists continue to thrive in their critical role within</w:t>
      </w:r>
      <w:r>
        <w:t xml:space="preserve"> </w:t>
      </w:r>
      <w:r>
        <w:rPr>
          <w:bCs/>
          <w:b/>
        </w:rPr>
        <w:t xml:space="preserve">Canada Toronto</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Canada Toronto</dc:title>
  <dc:creator/>
  <dc:language>en</dc:language>
  <cp:keywords/>
  <dcterms:created xsi:type="dcterms:W3CDTF">2026-07-18T11:27:08Z</dcterms:created>
  <dcterms:modified xsi:type="dcterms:W3CDTF">2026-07-18T11:27:08Z</dcterms:modified>
</cp:coreProperties>
</file>

<file path=docProps/custom.xml><?xml version="1.0" encoding="utf-8"?>
<Properties xmlns="http://schemas.openxmlformats.org/officeDocument/2006/custom-properties" xmlns:vt="http://schemas.openxmlformats.org/officeDocument/2006/docPropsVTypes"/>
</file>