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Radiologist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140b0cabcb9688c131cd201953ffef138838a8f"/>
    <w:p>
      <w:pPr>
        <w:pStyle w:val="Heading1"/>
      </w:pPr>
      <w:r>
        <w:t xml:space="preserve">Abstract Academic Document: The Role of a Radiologist in Peru, Lima</w:t>
      </w:r>
    </w:p>
    <w:bookmarkStart w:id="20" w:name="introduction"/>
    <w:p>
      <w:pPr>
        <w:pStyle w:val="Heading2"/>
      </w:pPr>
      <w:r>
        <w:rPr>
          <w:bCs/>
          <w:b/>
        </w:rPr>
        <w:t xml:space="preserve">Introduction</w:t>
      </w:r>
    </w:p>
    <w:p>
      <w:pPr>
        <w:pStyle w:val="FirstParagraph"/>
      </w:pPr>
      <w:r>
        <w:t xml:space="preserve">The field of radiology has become an indispensable pillar of modern healthcare systems worldwide, and its significance is particularly pronounced in urban centers like</w:t>
      </w:r>
      <w:r>
        <w:t xml:space="preserve"> </w:t>
      </w:r>
      <w:r>
        <w:rPr>
          <w:iCs/>
          <w:i/>
        </w:rPr>
        <w:t xml:space="preserve">Peru Lima</w:t>
      </w:r>
      <w:r>
        <w:t xml:space="preserve">, where the demand for accurate and timely diagnostic services is ever-growing. This abstract academic document explores the multifaceted role of a</w:t>
      </w:r>
      <w:r>
        <w:t xml:space="preserve"> </w:t>
      </w:r>
      <w:r>
        <w:rPr>
          <w:bCs/>
          <w:b/>
        </w:rPr>
        <w:t xml:space="preserve">Radiologist</w:t>
      </w:r>
      <w:r>
        <w:t xml:space="preserve"> </w:t>
      </w:r>
      <w:r>
        <w:t xml:space="preserve">in the context of Peru’s capital, Lima, highlighting their contributions to public health, challenges faced in practice, and opportunities for technological advancement. Given the unique socio-economic and healthcare landscape of</w:t>
      </w:r>
      <w:r>
        <w:t xml:space="preserve"> </w:t>
      </w:r>
      <w:r>
        <w:rPr>
          <w:iCs/>
          <w:i/>
        </w:rPr>
        <w:t xml:space="preserve">Peru Lima</w:t>
      </w:r>
      <w:r>
        <w:t xml:space="preserve">, understanding the dynamics of radiology is crucial for improving diagnostic accuracy, patient outcomes, and overall healthcare efficiency.</w:t>
      </w:r>
    </w:p>
    <w:bookmarkEnd w:id="20"/>
    <w:bookmarkStart w:id="22" w:name="role-of-radiologist"/>
    <w:bookmarkStart w:id="21" w:name="the-role-of-a-radiologist-in-peru-lima"/>
    <w:p>
      <w:pPr>
        <w:pStyle w:val="Heading2"/>
      </w:pPr>
      <w:r>
        <w:rPr>
          <w:bCs/>
          <w:b/>
        </w:rPr>
        <w:t xml:space="preserve">The Role of a Radiologist in Peru Lima</w:t>
      </w:r>
    </w:p>
    <w:p>
      <w:pPr>
        <w:pStyle w:val="FirstParagraph"/>
      </w:pPr>
      <w:r>
        <w:t xml:space="preserve">A</w:t>
      </w:r>
      <w:r>
        <w:t xml:space="preserve"> </w:t>
      </w:r>
      <w:r>
        <w:rPr>
          <w:bCs/>
          <w:b/>
        </w:rPr>
        <w:t xml:space="preserve">Radiologist</w:t>
      </w:r>
      <w:r>
        <w:t xml:space="preserve"> </w:t>
      </w:r>
      <w:r>
        <w:t xml:space="preserve">is a medical doctor who specializes in diagnosing and treating diseases using medical imaging technologies such as X-rays, computed tomography (CT), magnetic resonance imaging (MRI), ultrasound, and nuclear medicine. In the bustling metropolis of</w:t>
      </w:r>
      <w:r>
        <w:t xml:space="preserve"> </w:t>
      </w:r>
      <w:r>
        <w:rPr>
          <w:iCs/>
          <w:i/>
        </w:rPr>
        <w:t xml:space="preserve">Peru Lima</w:t>
      </w:r>
      <w:r>
        <w:t xml:space="preserve">, where population density is high and healthcare infrastructure varies between public and private sectors, radiologists play a pivotal role in bridging diagnostic gaps. Their expertise ensures that patients receive precise diagnoses, enabling timely interventions and reducing the risk of misdiagnosis.</w:t>
      </w:r>
    </w:p>
    <w:p>
      <w:pPr>
        <w:pStyle w:val="BodyText"/>
      </w:pPr>
      <w:r>
        <w:t xml:space="preserve">In Lima, radiologists are often at the forefront of emergency care, working in hospitals such as Hospital Nacional de Niños (National Children’s Hospital) and Clínica del Sur, where rapid imaging is critical for trauma patients. They also collaborate with other specialists to provide multidisciplinary care in oncology, cardiology, neurology, and orthopedics. The integration of radiologists into these teams underscores their importance in delivering comprehensive healthcare services.</w:t>
      </w:r>
    </w:p>
    <w:bookmarkEnd w:id="21"/>
    <w:bookmarkEnd w:id="22"/>
    <w:bookmarkStart w:id="24" w:name="challenges-in-peru-lima"/>
    <w:bookmarkStart w:id="23" w:name="X99d214b981510140a1978ace34ebe40128d563c"/>
    <w:p>
      <w:pPr>
        <w:pStyle w:val="Heading2"/>
      </w:pPr>
      <w:r>
        <w:rPr>
          <w:bCs/>
          <w:b/>
        </w:rPr>
        <w:t xml:space="preserve">Challenges Faced by Radiologists in Peru Lima</w:t>
      </w:r>
    </w:p>
    <w:p>
      <w:pPr>
        <w:pStyle w:val="FirstParagraph"/>
      </w:pPr>
      <w:r>
        <w:t xml:space="preserve">Despite the growing demand for radiological services, radiologists in</w:t>
      </w:r>
      <w:r>
        <w:t xml:space="preserve"> </w:t>
      </w:r>
      <w:r>
        <w:rPr>
          <w:iCs/>
          <w:i/>
        </w:rPr>
        <w:t xml:space="preserve">Peru Lima</w:t>
      </w:r>
      <w:r>
        <w:t xml:space="preserve"> </w:t>
      </w:r>
      <w:r>
        <w:t xml:space="preserve">encounter several challenges that hinder their ability to deliver optimal care. One of the primary issues is the disparity in access to advanced imaging technology between public and private healthcare institutions. While private clinics often have state-of-the-art equipment and well-trained staff, public hospitals frequently struggle with outdated machinery, insufficient maintenance, and limited resources.</w:t>
      </w:r>
    </w:p>
    <w:p>
      <w:pPr>
        <w:pStyle w:val="BodyText"/>
      </w:pPr>
      <w:r>
        <w:t xml:space="preserve">Another significant challenge is the shortage of qualified radiologists. According to data from the Peruvian Ministry of Health, Lima’s urban population requires more radiologists than are currently available. This shortage leads to overworked professionals and extended wait times for patients seeking diagnostic imaging. Additionally, the high costs associated with advanced training in radiology deter many medical graduates from pursuing this specialty in Peru.</w:t>
      </w:r>
    </w:p>
    <w:p>
      <w:pPr>
        <w:pStyle w:val="BodyText"/>
      </w:pPr>
      <w:r>
        <w:t xml:space="preserve">Cultural and systemic barriers also play a role. In some cases, patients may prefer traditional diagnostic methods or delay seeking care due to a lack of awareness about the benefits of modern imaging techniques. Radiologists must navigate these challenges while advocating for better healthcare policies and public education initiatives.</w:t>
      </w:r>
    </w:p>
    <w:bookmarkEnd w:id="23"/>
    <w:bookmarkEnd w:id="24"/>
    <w:bookmarkStart w:id="26" w:name="technological-advancements"/>
    <w:bookmarkStart w:id="25" w:name="Xd1ba2be5a28084f609fc1fcb2a99fb9d2e4b3fd"/>
    <w:p>
      <w:pPr>
        <w:pStyle w:val="Heading2"/>
      </w:pPr>
      <w:r>
        <w:rPr>
          <w:bCs/>
          <w:b/>
        </w:rPr>
        <w:t xml:space="preserve">Technological Advancements and Their Impact</w:t>
      </w:r>
    </w:p>
    <w:p>
      <w:pPr>
        <w:pStyle w:val="FirstParagraph"/>
      </w:pPr>
      <w:r>
        <w:t xml:space="preserve">In recent years, advancements in medical imaging technology have begun to reshape the landscape of radiology in</w:t>
      </w:r>
      <w:r>
        <w:t xml:space="preserve"> </w:t>
      </w:r>
      <w:r>
        <w:rPr>
          <w:iCs/>
          <w:i/>
        </w:rPr>
        <w:t xml:space="preserve">Peru Lima</w:t>
      </w:r>
      <w:r>
        <w:t xml:space="preserve">. The adoption of artificial intelligence (AI) tools for image analysis, such as deep learning algorithms that detect abnormalities in X-rays or CT scans, has the potential to improve diagnostic accuracy and efficiency. Institutions like Universidad Peruana Cayetano Heredia have partnered with tech companies to pilot AI-driven solutions, offering hope for addressing resource limitations.</w:t>
      </w:r>
    </w:p>
    <w:p>
      <w:pPr>
        <w:pStyle w:val="BodyText"/>
      </w:pPr>
      <w:r>
        <w:t xml:space="preserve">Tele-radiology is another transformative innovation gaining traction in Lima. This technology allows radiologists to interpret imaging studies remotely, which is particularly beneficial for rural areas connected to Lima’s urban healthcare network. Tele-radiology not only enhances access to specialized care but also alleviates the workload of radiologists in major hospitals.</w:t>
      </w:r>
    </w:p>
    <w:p>
      <w:pPr>
        <w:pStyle w:val="BodyText"/>
      </w:pPr>
      <w:r>
        <w:t xml:space="preserve">Despite these advancements, the integration of new technologies faces hurdles such as high implementation costs, resistance from traditionalists, and a need for ongoing training. Radiologists in Lima must balance innovation with ethical considerations to ensure patient safety and privacy.</w:t>
      </w:r>
    </w:p>
    <w:bookmarkEnd w:id="25"/>
    <w:bookmarkEnd w:id="26"/>
    <w:bookmarkStart w:id="28" w:name="future-perspectives"/>
    <w:bookmarkStart w:id="27" w:name="X7b441cc886e442912b9830c7d97f1b6adcc90c4"/>
    <w:p>
      <w:pPr>
        <w:pStyle w:val="Heading2"/>
      </w:pPr>
      <w:r>
        <w:rPr>
          <w:bCs/>
          <w:b/>
        </w:rPr>
        <w:t xml:space="preserve">Future Perspectives for Radiology in Peru Lima</w:t>
      </w:r>
    </w:p>
    <w:p>
      <w:pPr>
        <w:pStyle w:val="FirstParagraph"/>
      </w:pPr>
      <w:r>
        <w:t xml:space="preserve">The future of radiology in</w:t>
      </w:r>
      <w:r>
        <w:t xml:space="preserve"> </w:t>
      </w:r>
      <w:r>
        <w:rPr>
          <w:iCs/>
          <w:i/>
        </w:rPr>
        <w:t xml:space="preserve">Peru Lima</w:t>
      </w:r>
      <w:r>
        <w:t xml:space="preserve"> </w:t>
      </w:r>
      <w:r>
        <w:t xml:space="preserve">hinges on addressing existing challenges while embracing technological progress. Strengthening the education and training of radiologists through partnerships with international institutions could help mitigate the shortage of specialists. Government and private sector collaboration is also essential to fund infrastructure upgrades and ensure equitable access to imaging services.</w:t>
      </w:r>
    </w:p>
    <w:p>
      <w:pPr>
        <w:pStyle w:val="BodyText"/>
      </w:pPr>
      <w:r>
        <w:t xml:space="preserve">Public health campaigns focused on raising awareness about the role of radiologists in disease prevention and early detection could further reduce disparities. For instance, promoting mammography screening for breast cancer or colonoscopies for colorectal cancer could save lives by catching conditions at treatable stages.</w:t>
      </w:r>
    </w:p>
    <w:p>
      <w:pPr>
        <w:pStyle w:val="BodyText"/>
      </w:pPr>
      <w:r>
        <w:t xml:space="preserve">As a</w:t>
      </w:r>
      <w:r>
        <w:t xml:space="preserve"> </w:t>
      </w:r>
      <w:r>
        <w:rPr>
          <w:bCs/>
          <w:b/>
        </w:rPr>
        <w:t xml:space="preserve">Radiologist</w:t>
      </w:r>
      <w:r>
        <w:t xml:space="preserve"> </w:t>
      </w:r>
      <w:r>
        <w:t xml:space="preserve">in Lima, the path forward requires not only technical expertise but also leadership in advocating for policy changes and public engagement. By aligning clinical practice with global standards, radiologists can contribute to making</w:t>
      </w:r>
      <w:r>
        <w:t xml:space="preserve"> </w:t>
      </w:r>
      <w:r>
        <w:rPr>
          <w:iCs/>
          <w:i/>
        </w:rPr>
        <w:t xml:space="preserve">Peru Lima</w:t>
      </w:r>
      <w:r>
        <w:t xml:space="preserve"> </w:t>
      </w:r>
      <w:r>
        <w:t xml:space="preserve">a model for accessible and high-quality healthcare.</w:t>
      </w:r>
    </w:p>
    <w:bookmarkEnd w:id="27"/>
    <w:bookmarkEnd w:id="28"/>
    <w:bookmarkStart w:id="29" w:name="conclusion"/>
    <w:p>
      <w:pPr>
        <w:pStyle w:val="Heading2"/>
      </w:pPr>
      <w:r>
        <w:rPr>
          <w:bCs/>
          <w:b/>
        </w:rPr>
        <w:t xml:space="preserve">Conclusion</w:t>
      </w:r>
    </w:p>
    <w:p>
      <w:pPr>
        <w:pStyle w:val="FirstParagraph"/>
      </w:pPr>
      <w:r>
        <w:t xml:space="preserve">In conclusion, the role of a</w:t>
      </w:r>
      <w:r>
        <w:t xml:space="preserve"> </w:t>
      </w:r>
      <w:r>
        <w:rPr>
          <w:bCs/>
          <w:b/>
        </w:rPr>
        <w:t xml:space="preserve">Radiologist</w:t>
      </w:r>
      <w:r>
        <w:t xml:space="preserve"> </w:t>
      </w:r>
      <w:r>
        <w:t xml:space="preserve">in</w:t>
      </w:r>
      <w:r>
        <w:t xml:space="preserve"> </w:t>
      </w:r>
      <w:r>
        <w:rPr>
          <w:iCs/>
          <w:i/>
        </w:rPr>
        <w:t xml:space="preserve">Peru Lima</w:t>
      </w:r>
      <w:r>
        <w:t xml:space="preserve"> </w:t>
      </w:r>
      <w:r>
        <w:t xml:space="preserve">is both critical and complex. Their work underpins the diagnostic accuracy that drives effective treatment across specialties, yet they face significant challenges related to resource allocation, workforce shortages, and systemic inequities. However, through technological innovation, policy reform, and community education, radiologists can overcome these obstacles and enhance the healthcare ecosystem in Lima. As Peru continues to modernize its medical infrastructure, the contributions of radiologists will remain central to achieving equitable health outcomes for all citizens.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Radiologist in Peru Lima</dc:title>
  <dc:creator/>
  <dc:language>en</dc:language>
  <cp:keywords/>
  <dcterms:created xsi:type="dcterms:W3CDTF">2026-07-14T17:14:27Z</dcterms:created>
  <dcterms:modified xsi:type="dcterms:W3CDTF">2026-07-14T17:14:27Z</dcterms:modified>
</cp:coreProperties>
</file>

<file path=docProps/custom.xml><?xml version="1.0" encoding="utf-8"?>
<Properties xmlns="http://schemas.openxmlformats.org/officeDocument/2006/custom-properties" xmlns:vt="http://schemas.openxmlformats.org/officeDocument/2006/docPropsVTypes"/>
</file>