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eb815a446507c90724297280084a69a70febfdf"/>
    <w:p>
      <w:pPr>
        <w:pStyle w:val="Heading1"/>
      </w:pPr>
      <w:r>
        <w:t xml:space="preserve">Abstract Academic Document: The Role of a Sales Executive in China Shanghai</w:t>
      </w:r>
    </w:p>
    <w:p>
      <w:pPr>
        <w:pStyle w:val="FirstParagraph"/>
      </w:pPr>
      <w:r>
        <w:rPr>
          <w:bCs/>
          <w:b/>
        </w:rPr>
        <w:t xml:space="preserve">Abstract:</w:t>
      </w:r>
    </w:p>
    <w:p>
      <w:pPr>
        <w:pStyle w:val="BodyText"/>
      </w:pPr>
      <w:r>
        <w:t xml:space="preserve">In the rapidly evolving business landscape of China, particularly within the dynamic economic hub of Shanghai, the role of a</w:t>
      </w:r>
      <w:r>
        <w:t xml:space="preserve"> </w:t>
      </w:r>
      <w:r>
        <w:rPr>
          <w:bCs/>
          <w:b/>
        </w:rPr>
        <w:t xml:space="preserve">Sales Executive</w:t>
      </w:r>
      <w:r>
        <w:t xml:space="preserve"> </w:t>
      </w:r>
      <w:r>
        <w:t xml:space="preserve">has become increasingly pivotal. As one of the world's most populous cities and a key financial center in Asia, Shanghai offers both opportunities and challenges for professionals seeking to excel in sales management. This academic abstract examines the multifaceted responsibilities, strategic importance, and unique contextual factors that define the role of a</w:t>
      </w:r>
      <w:r>
        <w:t xml:space="preserve"> </w:t>
      </w:r>
      <w:r>
        <w:rPr>
          <w:bCs/>
          <w:b/>
        </w:rPr>
        <w:t xml:space="preserve">Sales Executive</w:t>
      </w:r>
      <w:r>
        <w:t xml:space="preserve"> </w:t>
      </w:r>
      <w:r>
        <w:t xml:space="preserve">operating within this specific geographic and cultural framework. By analyzing market dynamics, competitive pressures, technological advancements, and cultural nuances inherent to</w:t>
      </w:r>
      <w:r>
        <w:t xml:space="preserve"> </w:t>
      </w:r>
      <w:r>
        <w:rPr>
          <w:bCs/>
          <w:b/>
        </w:rPr>
        <w:t xml:space="preserve">China Shanghai</w:t>
      </w:r>
      <w:r>
        <w:t xml:space="preserve">, this document provides a comprehensive overview of the skills, strategies, and adaptability required for success in this role.</w:t>
      </w:r>
    </w:p>
    <w:p>
      <w:pPr>
        <w:pStyle w:val="BodyText"/>
      </w:pPr>
      <w:r>
        <w:rPr>
          <w:bCs/>
          <w:b/>
        </w:rPr>
        <w:t xml:space="preserve">1. Introduction: The Strategic Significance of Shanghai</w:t>
      </w:r>
    </w:p>
    <w:p>
      <w:pPr>
        <w:pStyle w:val="BodyText"/>
      </w:pPr>
      <w:r>
        <w:t xml:space="preserve">Shanghai, as China's largest city and a global financial powerhouse, plays a critical role in the nation's economic development. With its status as a Free Trade Zone and its integration into international trade networks, Shanghai has emerged as a melting pot of innovation, commerce, and cultural exchange. For</w:t>
      </w:r>
      <w:r>
        <w:t xml:space="preserve"> </w:t>
      </w:r>
      <w:r>
        <w:rPr>
          <w:bCs/>
          <w:b/>
        </w:rPr>
        <w:t xml:space="preserve">Sales Executives</w:t>
      </w:r>
      <w:r>
        <w:t xml:space="preserve">, this environment presents both unparalleled opportunities and complex challenges. The city’s diverse population, advanced infrastructure, and high consumer demand make it a prime location for businesses aiming to expand their market share. However, the competitive nature of Shanghai’s market necessitates a deep understanding of local preferences, regulatory frameworks, and digital transformation trends.</w:t>
      </w:r>
    </w:p>
    <w:p>
      <w:pPr>
        <w:pStyle w:val="BodyText"/>
      </w:pPr>
      <w:r>
        <w:rPr>
          <w:bCs/>
          <w:b/>
        </w:rPr>
        <w:t xml:space="preserve">2. Role Overview: Responsibilities of a Sales Executive in Shanghai</w:t>
      </w:r>
    </w:p>
    <w:p>
      <w:pPr>
        <w:pStyle w:val="BodyText"/>
      </w:pPr>
      <w:r>
        <w:t xml:space="preserve">A</w:t>
      </w:r>
      <w:r>
        <w:t xml:space="preserve"> </w:t>
      </w:r>
      <w:r>
        <w:rPr>
          <w:bCs/>
          <w:b/>
        </w:rPr>
        <w:t xml:space="preserve">Sales Executive</w:t>
      </w:r>
      <w:r>
        <w:t xml:space="preserve"> </w:t>
      </w:r>
      <w:r>
        <w:t xml:space="preserve">in</w:t>
      </w:r>
      <w:r>
        <w:t xml:space="preserve"> </w:t>
      </w:r>
      <w:r>
        <w:rPr>
          <w:bCs/>
          <w:b/>
        </w:rPr>
        <w:t xml:space="preserve">China Shanghai</w:t>
      </w:r>
      <w:r>
        <w:t xml:space="preserve"> </w:t>
      </w:r>
      <w:r>
        <w:t xml:space="preserve">is responsible for driving revenue growth through strategic sales planning, client acquisition, and relationship management. Key responsibilities include:</w:t>
      </w:r>
    </w:p>
    <w:p>
      <w:pPr>
        <w:numPr>
          <w:ilvl w:val="0"/>
          <w:numId w:val="1001"/>
        </w:numPr>
        <w:pStyle w:val="Compact"/>
      </w:pPr>
      <w:r>
        <w:rPr>
          <w:iCs/>
          <w:i/>
        </w:rPr>
        <w:t xml:space="preserve">Cultivating Client Relationships:</w:t>
      </w:r>
      <w:r>
        <w:t xml:space="preserve"> </w:t>
      </w:r>
      <w:r>
        <w:t xml:space="preserve">Building long-term partnerships with both domestic and international clients by understanding their unique needs and tailoring solutions to align with Shanghai’s market demands.</w:t>
      </w:r>
    </w:p>
    <w:p>
      <w:pPr>
        <w:numPr>
          <w:ilvl w:val="0"/>
          <w:numId w:val="1001"/>
        </w:numPr>
        <w:pStyle w:val="Compact"/>
      </w:pPr>
      <w:r>
        <w:rPr>
          <w:iCs/>
          <w:i/>
        </w:rPr>
        <w:t xml:space="preserve">Market Analysis and Strategy Development:</w:t>
      </w:r>
      <w:r>
        <w:t xml:space="preserve"> </w:t>
      </w:r>
      <w:r>
        <w:t xml:space="preserve">Conducting in-depth research on industry trends, competitor activities, and consumer behavior within the context of Shanghai’s economic landscape to formulate effective sales strategies.</w:t>
      </w:r>
    </w:p>
    <w:p>
      <w:pPr>
        <w:numPr>
          <w:ilvl w:val="0"/>
          <w:numId w:val="1001"/>
        </w:numPr>
        <w:pStyle w:val="Compact"/>
      </w:pPr>
      <w:r>
        <w:rPr>
          <w:iCs/>
          <w:i/>
        </w:rPr>
        <w:t xml:space="preserve">Digital Transformation Integration:</w:t>
      </w:r>
      <w:r>
        <w:t xml:space="preserve"> </w:t>
      </w:r>
      <w:r>
        <w:t xml:space="preserve">Leveraging technology such as e-commerce platforms, AI-driven customer analytics tools, and social media marketing (e.g., WeChat or Douyin) to enhance sales efficiency and reach a broader audience.</w:t>
      </w:r>
    </w:p>
    <w:p>
      <w:pPr>
        <w:numPr>
          <w:ilvl w:val="0"/>
          <w:numId w:val="1001"/>
        </w:numPr>
        <w:pStyle w:val="Compact"/>
      </w:pPr>
      <w:r>
        <w:rPr>
          <w:iCs/>
          <w:i/>
        </w:rPr>
        <w:t xml:space="preserve">Cross-Functional Collaboration:</w:t>
      </w:r>
      <w:r>
        <w:t xml:space="preserve"> </w:t>
      </w:r>
      <w:r>
        <w:t xml:space="preserve">Working closely with teams in finance, logistics, and product development to ensure seamless delivery of services or products tailored to Shanghai’s consumers.</w:t>
      </w:r>
    </w:p>
    <w:p>
      <w:pPr>
        <w:pStyle w:val="FirstParagraph"/>
      </w:pPr>
      <w:r>
        <w:rPr>
          <w:bCs/>
          <w:b/>
        </w:rPr>
        <w:t xml:space="preserve">3. Market Dynamics: Challenges and Opportunities in Shanghai</w:t>
      </w:r>
    </w:p>
    <w:p>
      <w:pPr>
        <w:pStyle w:val="BodyText"/>
      </w:pPr>
      <w:r>
        <w:t xml:space="preserve">The</w:t>
      </w:r>
      <w:r>
        <w:t xml:space="preserve"> </w:t>
      </w:r>
      <w:r>
        <w:rPr>
          <w:bCs/>
          <w:b/>
        </w:rPr>
        <w:t xml:space="preserve">Sales Executive</w:t>
      </w:r>
      <w:r>
        <w:t xml:space="preserve"> </w:t>
      </w:r>
      <w:r>
        <w:t xml:space="preserve">operating in</w:t>
      </w:r>
      <w:r>
        <w:t xml:space="preserve"> </w:t>
      </w:r>
      <w:r>
        <w:rPr>
          <w:bCs/>
          <w:b/>
        </w:rPr>
        <w:t xml:space="preserve">China Shanghai</w:t>
      </w:r>
      <w:r>
        <w:t xml:space="preserve"> </w:t>
      </w:r>
      <w:r>
        <w:t xml:space="preserve">must navigate a market characterized by rapid technological advancement, stringent regulations, and intense competition. Key factors influencing this environment include:</w:t>
      </w:r>
    </w:p>
    <w:p>
      <w:pPr>
        <w:numPr>
          <w:ilvl w:val="0"/>
          <w:numId w:val="1002"/>
        </w:numPr>
        <w:pStyle w:val="Compact"/>
      </w:pPr>
      <w:r>
        <w:rPr>
          <w:iCs/>
          <w:i/>
        </w:rPr>
        <w:t xml:space="preserve">Economic Growth and Consumer Behavior:</w:t>
      </w:r>
      <w:r>
        <w:t xml:space="preserve"> </w:t>
      </w:r>
      <w:r>
        <w:t xml:space="preserve">Shanghai’s GDP growth rate (projected at 5.8% in 2024) has fueled a surge in disposable income, creating a highly competitive consumer market that demands innovation and quality.</w:t>
      </w:r>
    </w:p>
    <w:p>
      <w:pPr>
        <w:numPr>
          <w:ilvl w:val="0"/>
          <w:numId w:val="1002"/>
        </w:numPr>
        <w:pStyle w:val="Compact"/>
      </w:pPr>
      <w:r>
        <w:rPr>
          <w:iCs/>
          <w:i/>
        </w:rPr>
        <w:t xml:space="preserve">Cultural Nuances:</w:t>
      </w:r>
      <w:r>
        <w:t xml:space="preserve"> </w:t>
      </w:r>
      <w:r>
        <w:t xml:space="preserve">Understanding local customs, negotiation styles, and language barriers (e.g., Mandarin proficiency) is essential for building trust with clients. For instance, relationship-building (“guanxi”) is deeply ingrained in Chinese business practices.</w:t>
      </w:r>
    </w:p>
    <w:p>
      <w:pPr>
        <w:numPr>
          <w:ilvl w:val="0"/>
          <w:numId w:val="1002"/>
        </w:numPr>
        <w:pStyle w:val="Compact"/>
      </w:pPr>
      <w:r>
        <w:rPr>
          <w:iCs/>
          <w:i/>
        </w:rPr>
        <w:t xml:space="preserve">Regulatory Environment:</w:t>
      </w:r>
      <w:r>
        <w:t xml:space="preserve"> </w:t>
      </w:r>
      <w:r>
        <w:t xml:space="preserve">Compliance with policies such as the Foreign Investment Law and data privacy regulations requires</w:t>
      </w:r>
      <w:r>
        <w:t xml:space="preserve"> </w:t>
      </w:r>
      <w:r>
        <w:rPr>
          <w:bCs/>
          <w:b/>
        </w:rPr>
        <w:t xml:space="preserve">Sales Executives</w:t>
      </w:r>
      <w:r>
        <w:t xml:space="preserve"> </w:t>
      </w:r>
      <w:r>
        <w:t xml:space="preserve">to stay informed and adaptable to avoid legal pitfalls.</w:t>
      </w:r>
    </w:p>
    <w:p>
      <w:pPr>
        <w:numPr>
          <w:ilvl w:val="0"/>
          <w:numId w:val="1002"/>
        </w:numPr>
        <w:pStyle w:val="Compact"/>
      </w:pPr>
      <w:r>
        <w:rPr>
          <w:iCs/>
          <w:i/>
        </w:rPr>
        <w:t xml:space="preserve">Digital Penetration:</w:t>
      </w:r>
      <w:r>
        <w:t xml:space="preserve"> </w:t>
      </w:r>
      <w:r>
        <w:t xml:space="preserve">The widespread use of mobile commerce and digital payment systems (e.g., Alipay, WeChat Pay) necessitates a focus on online sales channels, particularly in sectors like retail, technology, and professional services.</w:t>
      </w:r>
    </w:p>
    <w:p>
      <w:pPr>
        <w:pStyle w:val="FirstParagraph"/>
      </w:pPr>
      <w:r>
        <w:rPr>
          <w:bCs/>
          <w:b/>
        </w:rPr>
        <w:t xml:space="preserve">4. Strategic Adaptability: Key Skills for Success</w:t>
      </w:r>
    </w:p>
    <w:p>
      <w:pPr>
        <w:pStyle w:val="BodyText"/>
      </w:pPr>
      <w:r>
        <w:t xml:space="preserve">To thrive as a</w:t>
      </w:r>
      <w:r>
        <w:t xml:space="preserve"> </w:t>
      </w:r>
      <w:r>
        <w:rPr>
          <w:bCs/>
          <w:b/>
        </w:rPr>
        <w:t xml:space="preserve">Sales Executive</w:t>
      </w:r>
      <w:r>
        <w:t xml:space="preserve"> </w:t>
      </w:r>
      <w:r>
        <w:t xml:space="preserve">in</w:t>
      </w:r>
      <w:r>
        <w:t xml:space="preserve"> </w:t>
      </w:r>
      <w:r>
        <w:rPr>
          <w:bCs/>
          <w:b/>
        </w:rPr>
        <w:t xml:space="preserve">China Shanghai</w:t>
      </w:r>
      <w:r>
        <w:t xml:space="preserve">, professionals must possess a unique blend of technical expertise, cultural awareness, and strategic foresight. Critical competencies include:</w:t>
      </w:r>
    </w:p>
    <w:p>
      <w:pPr>
        <w:numPr>
          <w:ilvl w:val="0"/>
          <w:numId w:val="1003"/>
        </w:numPr>
        <w:pStyle w:val="Compact"/>
      </w:pPr>
      <w:r>
        <w:rPr>
          <w:iCs/>
          <w:i/>
        </w:rPr>
        <w:t xml:space="preserve">Cross-Cultural Communication:</w:t>
      </w:r>
      <w:r>
        <w:t xml:space="preserve"> </w:t>
      </w:r>
      <w:r>
        <w:t xml:space="preserve">Proficiency in Mandarin is vital for engaging with local clients and stakeholders, while an understanding of Confucian business ethics fosters trust.</w:t>
      </w:r>
    </w:p>
    <w:p>
      <w:pPr>
        <w:numPr>
          <w:ilvl w:val="0"/>
          <w:numId w:val="1003"/>
        </w:numPr>
        <w:pStyle w:val="Compact"/>
      </w:pPr>
      <w:r>
        <w:rPr>
          <w:iCs/>
          <w:i/>
        </w:rPr>
        <w:t xml:space="preserve">Data-Driven Decision Making:</w:t>
      </w:r>
      <w:r>
        <w:t xml:space="preserve"> </w:t>
      </w:r>
      <w:r>
        <w:t xml:space="preserve">Utilizing analytics tools to track sales performance, customer preferences, and market trends specific to Shanghai’s demographics (e.g., a growing middle class with high purchasing power).</w:t>
      </w:r>
    </w:p>
    <w:p>
      <w:pPr>
        <w:numPr>
          <w:ilvl w:val="0"/>
          <w:numId w:val="1003"/>
        </w:numPr>
        <w:pStyle w:val="Compact"/>
      </w:pPr>
      <w:r>
        <w:rPr>
          <w:iCs/>
          <w:i/>
        </w:rPr>
        <w:t xml:space="preserve">Agility in Crisis Management:</w:t>
      </w:r>
      <w:r>
        <w:t xml:space="preserve"> </w:t>
      </w:r>
      <w:r>
        <w:t xml:space="preserve">Demonstrated ability to adapt strategies amid economic uncertainties, such as supply chain disruptions or shifts in government policy.</w:t>
      </w:r>
    </w:p>
    <w:p>
      <w:pPr>
        <w:numPr>
          <w:ilvl w:val="0"/>
          <w:numId w:val="1003"/>
        </w:numPr>
        <w:pStyle w:val="Compact"/>
      </w:pPr>
      <w:r>
        <w:rPr>
          <w:iCs/>
          <w:i/>
        </w:rPr>
        <w:t xml:space="preserve">Leadership and Team Motivation:</w:t>
      </w:r>
      <w:r>
        <w:t xml:space="preserve"> </w:t>
      </w:r>
      <w:r>
        <w:t xml:space="preserve">Leading multidisciplinary teams composed of local and international staff requires strong interpersonal skills and cultural sensitivity.</w:t>
      </w:r>
    </w:p>
    <w:p>
      <w:pPr>
        <w:pStyle w:val="FirstParagraph"/>
      </w:pPr>
      <w:r>
        <w:rPr>
          <w:bCs/>
          <w:b/>
        </w:rPr>
        <w:t xml:space="preserve">5. Case Studies: Success Factors in Shanghai Sales Operations</w:t>
      </w:r>
    </w:p>
    <w:p>
      <w:pPr>
        <w:pStyle w:val="BodyText"/>
      </w:pPr>
      <w:r>
        <w:t xml:space="preserve">This section highlights empirical examples of</w:t>
      </w:r>
      <w:r>
        <w:t xml:space="preserve"> </w:t>
      </w:r>
      <w:r>
        <w:rPr>
          <w:bCs/>
          <w:b/>
        </w:rPr>
        <w:t xml:space="preserve">Sales Executives</w:t>
      </w:r>
      <w:r>
        <w:t xml:space="preserve"> </w:t>
      </w:r>
      <w:r>
        <w:t xml:space="preserve">who have excelled in</w:t>
      </w:r>
      <w:r>
        <w:t xml:space="preserve"> </w:t>
      </w:r>
      <w:r>
        <w:rPr>
          <w:bCs/>
          <w:b/>
        </w:rPr>
        <w:t xml:space="preserve">China Shanghai</w:t>
      </w:r>
      <w:r>
        <w:t xml:space="preserve">. One notable case involves a multinational corporation that increased its market share by 20% within two years through localized marketing campaigns targeting Shanghai’s tech-savvy youth demographic. Another example is the use of virtual reality (VR) tools to showcase products to clients, capitalizing on Shanghai’s high adoption rate of cutting-edge technology.</w:t>
      </w:r>
    </w:p>
    <w:p>
      <w:pPr>
        <w:pStyle w:val="BodyText"/>
      </w:pPr>
      <w:r>
        <w:rPr>
          <w:bCs/>
          <w:b/>
        </w:rPr>
        <w:t xml:space="preserve">6. Future Outlook: Evolving Trends for Sales Executives</w:t>
      </w:r>
    </w:p>
    <w:p>
      <w:pPr>
        <w:pStyle w:val="BodyText"/>
      </w:pPr>
      <w:r>
        <w:t xml:space="preserve">The role of a</w:t>
      </w:r>
      <w:r>
        <w:t xml:space="preserve"> </w:t>
      </w:r>
      <w:r>
        <w:rPr>
          <w:bCs/>
          <w:b/>
        </w:rPr>
        <w:t xml:space="preserve">Sales Executive</w:t>
      </w:r>
      <w:r>
        <w:t xml:space="preserve"> </w:t>
      </w:r>
      <w:r>
        <w:t xml:space="preserve">in</w:t>
      </w:r>
      <w:r>
        <w:t xml:space="preserve"> </w:t>
      </w:r>
      <w:r>
        <w:rPr>
          <w:bCs/>
          <w:b/>
        </w:rPr>
        <w:t xml:space="preserve">China Shanghai</w:t>
      </w:r>
      <w:r>
        <w:t xml:space="preserve"> </w:t>
      </w:r>
      <w:r>
        <w:t xml:space="preserve">will continue to evolve with advancements in artificial intelligence, automation, and sustainability initiatives. Emerging trends such as green consumerism, AI-powered customer service bots (e.g., chatbots on Alibaba platforms), and the growing influence of e-commerce giants like Pinduoduo will require</w:t>
      </w:r>
      <w:r>
        <w:t xml:space="preserve"> </w:t>
      </w:r>
      <w:r>
        <w:rPr>
          <w:bCs/>
          <w:b/>
        </w:rPr>
        <w:t xml:space="preserve">Sales Executives</w:t>
      </w:r>
      <w:r>
        <w:t xml:space="preserve"> </w:t>
      </w:r>
      <w:r>
        <w:t xml:space="preserve">to remain agile and innovative.</w:t>
      </w:r>
    </w:p>
    <w:p>
      <w:pPr>
        <w:pStyle w:val="BodyText"/>
      </w:pPr>
      <w:r>
        <w:rPr>
          <w:bCs/>
          <w:b/>
        </w:rPr>
        <w:t xml:space="preserve">7. Conclusion: The Imperative for Specialized Expertise</w:t>
      </w:r>
    </w:p>
    <w:p>
      <w:pPr>
        <w:pStyle w:val="BodyText"/>
      </w:pPr>
      <w:r>
        <w:t xml:space="preserve">In conclusion, the role of a</w:t>
      </w:r>
      <w:r>
        <w:t xml:space="preserve"> </w:t>
      </w:r>
      <w:r>
        <w:rPr>
          <w:bCs/>
          <w:b/>
        </w:rPr>
        <w:t xml:space="preserve">Sales Executive</w:t>
      </w:r>
      <w:r>
        <w:t xml:space="preserve"> </w:t>
      </w:r>
      <w:r>
        <w:t xml:space="preserve">in</w:t>
      </w:r>
      <w:r>
        <w:t xml:space="preserve"> </w:t>
      </w:r>
      <w:r>
        <w:rPr>
          <w:bCs/>
          <w:b/>
        </w:rPr>
        <w:t xml:space="preserve">China Shanghai</w:t>
      </w:r>
      <w:r>
        <w:t xml:space="preserve"> </w:t>
      </w:r>
      <w:r>
        <w:t xml:space="preserve">is both challenging and rewarding, demanding a unique combination of global acumen and local expertise. As Shanghai continues to solidify its position as a global business leader, professionals in this field must embrace continuous learning, cultural adaptability, and strategic innovation to achieve sustainable success. This academic analysis underscores the importance of tailored approaches for</w:t>
      </w:r>
      <w:r>
        <w:t xml:space="preserve"> </w:t>
      </w:r>
      <w:r>
        <w:rPr>
          <w:bCs/>
          <w:b/>
        </w:rPr>
        <w:t xml:space="preserve">Sales Executives</w:t>
      </w:r>
      <w:r>
        <w:t xml:space="preserve"> </w:t>
      </w:r>
      <w:r>
        <w:t xml:space="preserve">operating within this dynamic market.</w:t>
      </w:r>
    </w:p>
    <w:p>
      <w:pPr>
        <w:pStyle w:val="BodyText"/>
      </w:pPr>
      <w:r>
        <w:rPr>
          <w:iCs/>
          <w:i/>
        </w:rPr>
        <w:t xml:space="preserve">Keywords:</w:t>
      </w:r>
      <w:r>
        <w:t xml:space="preserve"> </w:t>
      </w:r>
      <w:r>
        <w:t xml:space="preserve">Sales Executive, China Shanghai, Market Dynamics, Strategic Adaptability, Cross-Cultural Communication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2026-07-23T04:48:38Z</dcterms:created>
  <dcterms:modified xsi:type="dcterms:W3CDTF">2026-07-23T04:48:38Z</dcterms:modified>
</cp:coreProperties>
</file>

<file path=docProps/custom.xml><?xml version="1.0" encoding="utf-8"?>
<Properties xmlns="http://schemas.openxmlformats.org/officeDocument/2006/custom-properties" xmlns:vt="http://schemas.openxmlformats.org/officeDocument/2006/docPropsVTypes"/>
</file>