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41ea5341d42945cb9a36569acd6ddc54eaa8ded"/>
    <w:p>
      <w:pPr>
        <w:pStyle w:val="Heading1"/>
      </w:pPr>
      <w:r>
        <w:t xml:space="preserve">Abstract Academic Document: The Role and Impact of a Sales Executive in the Context of Ghana Accra</w:t>
      </w:r>
    </w:p>
    <w:p>
      <w:pPr>
        <w:pStyle w:val="FirstParagraph"/>
      </w:pPr>
      <w:r>
        <w:rPr>
          <w:bCs/>
          <w:b/>
        </w:rPr>
        <w:t xml:space="preserve">Abstract academic:</w:t>
      </w:r>
      <w:r>
        <w:t xml:space="preserve"> </w:t>
      </w:r>
      <w:r>
        <w:t xml:space="preserve">This document presents an academic analysis of the role, responsibilities, challenges, and strategic significance of a</w:t>
      </w:r>
      <w:r>
        <w:t xml:space="preserve"> </w:t>
      </w:r>
      <w:r>
        <w:rPr>
          <w:bCs/>
          <w:b/>
        </w:rPr>
        <w:t xml:space="preserve">Sales Executive</w:t>
      </w:r>
      <w:r>
        <w:t xml:space="preserve"> </w:t>
      </w:r>
      <w:r>
        <w:t xml:space="preserve">operating within the dynamic economic environment of</w:t>
      </w:r>
      <w:r>
        <w:t xml:space="preserve"> </w:t>
      </w:r>
      <w:r>
        <w:rPr>
          <w:bCs/>
          <w:b/>
        </w:rPr>
        <w:t xml:space="preserve">Ghana Accra</w:t>
      </w:r>
      <w:r>
        <w:t xml:space="preserve">. As the political and economic capital of Ghana, Accra serves as a critical hub for business activities across various industries. The study explores how Sales Executives in Accra navigate local market dynamics, cultural nuances, and competitive landscapes to drive organizational growth. By examining case studies, industry trends, and academic frameworks relevant to sales management in Ghanaian markets, this paper underscores the importance of adaptive leadership and localized strategies for Sales Executives operating in Accra. The findings aim to contribute to academic discourse on sales practices in emerging economies while offering practical insights for professionals and policymakers.</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translating business objectives into tangible outcomes through effective client engagement, relationship management, and revenue generation. In the context of</w:t>
      </w:r>
      <w:r>
        <w:t xml:space="preserve"> </w:t>
      </w:r>
      <w:r>
        <w:rPr>
          <w:bCs/>
          <w:b/>
        </w:rPr>
        <w:t xml:space="preserve">Ghana Accra</w:t>
      </w:r>
      <w:r>
        <w:t xml:space="preserve">, where the economy is characterized by rapid urbanization, a growing consumer base, and increasing foreign investment, Sales Executives face unique opportunities and challenges. This document delves into the academic framework surrounding sales execution in Accra, emphasizing how local factors such as cultural diversity, economic policies, and technological adoption influence the performance of Sales Executives. The study is particularly relevant given Ghana’s growing prominence as a regional hub for trade and commerce in West Africa.</w:t>
      </w:r>
    </w:p>
    <w:bookmarkEnd w:id="20"/>
    <w:bookmarkStart w:id="21" w:name="X323fc6ff6d1e1ca1b12a5a5e5838ce19caedb5c"/>
    <w:p>
      <w:pPr>
        <w:pStyle w:val="Heading2"/>
      </w:pPr>
      <w:r>
        <w:t xml:space="preserve">The Role of a Sales Executive in Ghana Accra</w:t>
      </w:r>
    </w:p>
    <w:p>
      <w:pPr>
        <w:pStyle w:val="FirstParagraph"/>
      </w:pPr>
      <w:r>
        <w:t xml:space="preserve">A</w:t>
      </w:r>
      <w:r>
        <w:t xml:space="preserve"> </w:t>
      </w:r>
      <w:r>
        <w:rPr>
          <w:bCs/>
          <w:b/>
        </w:rPr>
        <w:t xml:space="preserve">Sales Executive</w:t>
      </w:r>
      <w:r>
        <w:t xml:space="preserve"> </w:t>
      </w:r>
      <w:r>
        <w:t xml:space="preserve">in Accra is tasked with promoting products or services, identifying potential clients, and closing deals while aligning sales strategies with organizational goals. In the Ghanaian market, where personal relationships and trust are central to business transactions, Sales Executives must prioritize relationship-building over transactional interactions. This requires a deep understanding of local customs, communication styles, and consumer behavior in Accra’s diverse neighborhoods such as Cantonments, Adenta, and Teshie.</w:t>
      </w:r>
    </w:p>
    <w:p>
      <w:pPr>
        <w:pStyle w:val="BodyText"/>
      </w:pPr>
      <w:r>
        <w:t xml:space="preserve">Key responsibilities include conducting market research to identify emerging trends in Accra’s sectors (e.g., technology, agriculture, finance), developing sales plans tailored to regional preferences, and collaborating with cross-functional teams such as marketing and customer service. Additionally, Sales Executives in Accra must adapt to the country’s regulatory environment, including compliance with Ghanaian business laws and ethical standards.</w:t>
      </w:r>
    </w:p>
    <w:bookmarkEnd w:id="21"/>
    <w:bookmarkStart w:id="22" w:name="X7fd049136f997bc81c7db5f7d858d0a311a6e0f"/>
    <w:p>
      <w:pPr>
        <w:pStyle w:val="Heading2"/>
      </w:pPr>
      <w:r>
        <w:t xml:space="preserve">Challenges Faced by Sales Executives in Ghana Accra</w:t>
      </w:r>
    </w:p>
    <w:p>
      <w:pPr>
        <w:pStyle w:val="FirstParagraph"/>
      </w:pPr>
      <w:r>
        <w:rPr>
          <w:bCs/>
          <w:b/>
        </w:rPr>
        <w:t xml:space="preserve">Ghana Accra</w:t>
      </w:r>
      <w:r>
        <w:t xml:space="preserve"> </w:t>
      </w:r>
      <w:r>
        <w:t xml:space="preserve">presents a unique set of challenges for Sales Executives. First, the competitive nature of the market necessitates constant innovation to differentiate products or services. For instance, in sectors like mobile money and fintech—rapidly growing industries in Accra—Sales Executives must compete with both local and international players offering similar solutions.</w:t>
      </w:r>
    </w:p>
    <w:p>
      <w:pPr>
        <w:pStyle w:val="BodyText"/>
      </w:pPr>
      <w:r>
        <w:t xml:space="preserve">Second, cultural factors such as a preference for face-to-face interactions over digital communication can slow down sales processes. While digital transformation is gaining momentum in Accra, many consumers still rely on traditional methods of engagement, requiring Sales Executives to balance technology adoption with personal outreach.</w:t>
      </w:r>
    </w:p>
    <w:p>
      <w:pPr>
        <w:pStyle w:val="BodyText"/>
      </w:pPr>
      <w:r>
        <w:t xml:space="preserve">Third, economic fluctuations in Ghana, including inflation and currency volatility, impact purchasing power in Accra. Sales Executives must therefore be agile in adjusting pricing strategies and value propositions to remain attractive to cost-conscious consumers.</w:t>
      </w:r>
    </w:p>
    <w:bookmarkEnd w:id="22"/>
    <w:bookmarkStart w:id="23" w:name="X9eb0d8278ba19fe75a90e072b97b3edac6b2006"/>
    <w:p>
      <w:pPr>
        <w:pStyle w:val="Heading2"/>
      </w:pPr>
      <w:r>
        <w:t xml:space="preserve">Strategies for Success: A Sales Executive’s Toolkit for Accra</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Ghana Accra</w:t>
      </w:r>
      <w:r>
        <w:t xml:space="preserve">, professionals must adopt localized strategies that align with the city’s socio-economic fabric. Key approaches include:</w:t>
      </w:r>
    </w:p>
    <w:p>
      <w:pPr>
        <w:numPr>
          <w:ilvl w:val="0"/>
          <w:numId w:val="1001"/>
        </w:numPr>
        <w:pStyle w:val="Compact"/>
      </w:pPr>
      <w:r>
        <w:t xml:space="preserve">Cultural Sensitivity:** Building rapport through understanding local customs, such as greetings, negotiation styles, and gift-giving practices.</w:t>
      </w:r>
    </w:p>
    <w:p>
      <w:pPr>
        <w:numPr>
          <w:ilvl w:val="0"/>
          <w:numId w:val="1001"/>
        </w:numPr>
        <w:pStyle w:val="Compact"/>
      </w:pPr>
      <w:r>
        <w:t xml:space="preserve">Leveraging Technology:** Utilizing tools like CRM software and social media to reach tech-savvy consumers in Accra’s urban centers while maintaining traditional outreach methods.</w:t>
      </w:r>
    </w:p>
    <w:p>
      <w:pPr>
        <w:numPr>
          <w:ilvl w:val="0"/>
          <w:numId w:val="1001"/>
        </w:numPr>
        <w:pStyle w:val="Compact"/>
      </w:pPr>
      <w:r>
        <w:t xml:space="preserve">Collaboration with Local Partners:** Partnering with community leaders, influencers, or businesses in Accra to enhance credibility and market penetration.</w:t>
      </w:r>
    </w:p>
    <w:p>
      <w:pPr>
        <w:numPr>
          <w:ilvl w:val="0"/>
          <w:numId w:val="1001"/>
        </w:numPr>
        <w:pStyle w:val="Compact"/>
      </w:pPr>
      <w:r>
        <w:t xml:space="preserve">Data-Driven Decision-Making:** Analyzing sales data from Accra’s markets to identify trends and optimize strategies for high-potential segments (e.g., youth demographics or SMEs).</w:t>
      </w:r>
    </w:p>
    <w:p>
      <w:pPr>
        <w:pStyle w:val="FirstParagraph"/>
      </w:pPr>
      <w:r>
        <w:t xml:space="preserve">These strategies not only enhance the effectiveness of Sales Executives in Accra but also contribute to the broader economic development of Ghana by fostering business growth and employment opportunities.</w:t>
      </w:r>
    </w:p>
    <w:bookmarkEnd w:id="23"/>
    <w:bookmarkStart w:id="24" w:name="X9ffd20a7106790a0a8318f374dd6ff542c01878"/>
    <w:p>
      <w:pPr>
        <w:pStyle w:val="Heading2"/>
      </w:pPr>
      <w:r>
        <w:t xml:space="preserve">Case Study: Sales Executive Performance in Accra’s Tech Sector</w:t>
      </w:r>
    </w:p>
    <w:p>
      <w:pPr>
        <w:pStyle w:val="FirstParagraph"/>
      </w:pPr>
      <w:r>
        <w:t xml:space="preserve">A case study of a</w:t>
      </w:r>
      <w:r>
        <w:t xml:space="preserve"> </w:t>
      </w:r>
      <w:r>
        <w:rPr>
          <w:bCs/>
          <w:b/>
        </w:rPr>
        <w:t xml:space="preserve">Sales Executive</w:t>
      </w:r>
      <w:r>
        <w:t xml:space="preserve"> </w:t>
      </w:r>
      <w:r>
        <w:t xml:space="preserve">working for a tech startup based in Accra illustrates the application of localized strategies. The executive focused on engaging Ghana’s youth population through social media campaigns and partnerships with local universities. By tailoring product demonstrations to address specific needs, such as mobile banking solutions for small businesses, the executive achieved a 40% increase in sales within six months. This example highlights how understanding</w:t>
      </w:r>
      <w:r>
        <w:t xml:space="preserve"> </w:t>
      </w:r>
      <w:r>
        <w:rPr>
          <w:bCs/>
          <w:b/>
        </w:rPr>
        <w:t xml:space="preserve">Ghana Accra</w:t>
      </w:r>
      <w:r>
        <w:t xml:space="preserve">’s demographic and technological landscape can yield significant results.</w:t>
      </w:r>
    </w:p>
    <w:bookmarkEnd w:id="24"/>
    <w:bookmarkStart w:id="25" w:name="future-trends-and-academic-implications"/>
    <w:p>
      <w:pPr>
        <w:pStyle w:val="Heading2"/>
      </w:pPr>
      <w:r>
        <w:t xml:space="preserve">Future Trends and Academic Implications</w:t>
      </w:r>
    </w:p>
    <w:p>
      <w:pPr>
        <w:pStyle w:val="FirstParagraph"/>
      </w:pPr>
      <w:r>
        <w:t xml:space="preserve">The future of</w:t>
      </w:r>
      <w:r>
        <w:t xml:space="preserve"> </w:t>
      </w:r>
      <w:r>
        <w:rPr>
          <w:bCs/>
          <w:b/>
        </w:rPr>
        <w:t xml:space="preserve">Sales Executive</w:t>
      </w:r>
      <w:r>
        <w:t xml:space="preserve"> </w:t>
      </w:r>
      <w:r>
        <w:t xml:space="preserve">roles in</w:t>
      </w:r>
      <w:r>
        <w:t xml:space="preserve"> </w:t>
      </w:r>
      <w:r>
        <w:rPr>
          <w:bCs/>
          <w:b/>
        </w:rPr>
        <w:t xml:space="preserve">Ghana Accra</w:t>
      </w:r>
      <w:r>
        <w:t xml:space="preserve"> </w:t>
      </w:r>
      <w:r>
        <w:t xml:space="preserve">is likely to be shaped by advancements in AI-driven sales tools, increased digital adoption, and shifting consumer preferences. Academically, this underscores the need for further research into cross-cultural sales practices and the integration of Ghanaian case studies into global sales management curricula. Institutions in Accra, such as the University of Ghana and Ashesi University, are already exploring these areas to prepare a workforce aligned with industry demands.</w:t>
      </w:r>
    </w:p>
    <w:bookmarkEnd w:id="25"/>
    <w:bookmarkStart w:id="26" w:name="conclusion"/>
    <w:p>
      <w:pPr>
        <w:pStyle w:val="Heading2"/>
      </w:pPr>
      <w:r>
        <w:t xml:space="preserve">Conclusion</w:t>
      </w:r>
    </w:p>
    <w:p>
      <w:pPr>
        <w:pStyle w:val="FirstParagraph"/>
      </w:pPr>
      <w:r>
        <w:rPr>
          <w:bCs/>
          <w:b/>
        </w:rPr>
        <w:t xml:space="preserve">Ghana Accra</w:t>
      </w:r>
      <w:r>
        <w:t xml:space="preserve"> </w:t>
      </w:r>
      <w:r>
        <w:t xml:space="preserve">offers a vibrant yet complex environment for</w:t>
      </w:r>
      <w:r>
        <w:t xml:space="preserve"> </w:t>
      </w:r>
      <w:r>
        <w:rPr>
          <w:bCs/>
          <w:b/>
        </w:rPr>
        <w:t xml:space="preserve">Sales Executives</w:t>
      </w:r>
      <w:r>
        <w:t xml:space="preserve">, requiring a blend of cultural awareness, strategic adaptability, and technological proficiency. This academic analysis highlights the critical role of Sales Executives in driving economic growth through their ability to navigate local challenges and seize market opportunities. As Accra continues to evolve as a regional business center, the insights presented here provide both theoretical contributions and practical guidance for professionals operating in this dynamic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Ghana Accra</dc:title>
  <dc:creator/>
  <dc:language>en</dc:language>
  <cp:keywords/>
  <dcterms:created xsi:type="dcterms:W3CDTF">2026-07-23T17:10:29Z</dcterms:created>
  <dcterms:modified xsi:type="dcterms:W3CDTF">2026-07-23T17:10:29Z</dcterms:modified>
</cp:coreProperties>
</file>

<file path=docProps/custom.xml><?xml version="1.0" encoding="utf-8"?>
<Properties xmlns="http://schemas.openxmlformats.org/officeDocument/2006/custom-properties" xmlns:vt="http://schemas.openxmlformats.org/officeDocument/2006/docPropsVTypes"/>
</file>