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184a86599e18ff5f80fd55286815928c9328b72"/>
    <w:p>
      <w:pPr>
        <w:pStyle w:val="Heading1"/>
      </w:pPr>
      <w:r>
        <w:t xml:space="preserve">Abstract Academic Document: The Role and Relevance of a Sales Executive in the Context of India Bangalore</w:t>
      </w:r>
    </w:p>
    <w:p>
      <w:pPr>
        <w:pStyle w:val="FirstParagraph"/>
      </w:pPr>
      <w:r>
        <w:rPr>
          <w:bCs/>
          <w:b/>
        </w:rPr>
        <w:t xml:space="preserve">Introduction:</w:t>
      </w:r>
    </w:p>
    <w:p>
      <w:pPr>
        <w:pStyle w:val="BodyText"/>
      </w:pPr>
      <w:r>
        <w:t xml:space="preserve">The role of a Sales Executive has evolved significantly in the modern business landscape, particularly within dynamic economic environments such as India’s rapidly growing market. This academic abstract explores the multifaceted responsibilities and challenges faced by Sales Executives in India Bangalore, a city renowned for its technological innovation, entrepreneurial spirit, and strategic position as a hub for industries ranging from information technology to e-commerce. The document aims to analyze the unique demands of being a Sales Executive in this region, while also addressing the broader academic discourse surrounding sales strategies tailored to emerging markets.</w:t>
      </w:r>
    </w:p>
    <w:p>
      <w:pPr>
        <w:pStyle w:val="BodyText"/>
      </w:pPr>
      <w:r>
        <w:rPr>
          <w:bCs/>
          <w:b/>
        </w:rPr>
        <w:t xml:space="preserve">Contextualizing India Bangalore:</w:t>
      </w:r>
    </w:p>
    <w:p>
      <w:pPr>
        <w:pStyle w:val="BodyText"/>
      </w:pPr>
      <w:r>
        <w:t xml:space="preserve">Bangalore, often referred to as the "Silicon Valley of India," has emerged as a critical economic center due to its robust infrastructure, skilled workforce, and thriving startup ecosystem. With a population exceeding 13 million and a per capita income higher than many Indian cities, Bangalore represents both an opportunity and a challenge for Sales Executives. The city’s diverse consumer base, influenced by urbanization and globalization, requires Sales Executives to adopt culturally sensitive approaches while leveraging technology to enhance outreach. Additionally, the presence of multinational corporations (MNCs), domestic firms, and startups has created a competitive environment where differentiation is key.</w:t>
      </w:r>
    </w:p>
    <w:p>
      <w:pPr>
        <w:pStyle w:val="BodyText"/>
      </w:pPr>
      <w:r>
        <w:rPr>
          <w:bCs/>
          <w:b/>
        </w:rPr>
        <w:t xml:space="preserve">Defining the Role of a Sales Executive:</w:t>
      </w:r>
    </w:p>
    <w:p>
      <w:pPr>
        <w:pStyle w:val="BodyText"/>
      </w:pPr>
      <w:r>
        <w:t xml:space="preserve">In academic terms, a Sales Executive is defined as an individual responsible for promoting, selling, and distributing products or services to potential clients. This role involves market research, lead generation, client relationship management (CRM), negotiation skills, and performance evaluation. In India Bangalore’s context, these responsibilities are amplified by the need to navigate both traditional business practices and the digital transformation sweeping through industries. Sales Executives in this region must be adept at blending interpersonal communication with data-driven decision-making to meet organizational goals.</w:t>
      </w:r>
    </w:p>
    <w:p>
      <w:pPr>
        <w:pStyle w:val="BodyText"/>
      </w:pPr>
      <w:r>
        <w:rPr>
          <w:bCs/>
          <w:b/>
        </w:rPr>
        <w:t xml:space="preserve">Challenges Faced by Sales Executives in India Bangalore:</w:t>
      </w:r>
    </w:p>
    <w:p>
      <w:pPr>
        <w:pStyle w:val="BodyText"/>
      </w:pPr>
      <w:r>
        <w:t xml:space="preserve">1. **Competition and Market Saturation:** Bangalore’s competitive business environment necessitates that Sales Executives differentiate themselves through innovation and personalized strategies. The presence of numerous startups and MNCs means that clients are often inundated with sales pitches, requiring Sales Executives to employ creative tactics to stand out.</w:t>
      </w:r>
    </w:p>
    <w:p>
      <w:pPr>
        <w:pStyle w:val="BodyText"/>
      </w:pPr>
      <w:r>
        <w:t xml:space="preserve">2. **Cultural Nuances:** India’s diverse cultural landscape, particularly in a metropolitan city like Bangalore, demands that Sales Executives understand regional preferences and communication styles. For example, relationship-building (or "guru-cha" culture) is critical in Indian business practices, which may require more time investment compared to Western markets.</w:t>
      </w:r>
    </w:p>
    <w:p>
      <w:pPr>
        <w:pStyle w:val="BodyText"/>
      </w:pPr>
      <w:r>
        <w:t xml:space="preserve">3. **Technological Integration:** While technology offers tools like CRM software and digital marketing platforms, it also demands that Sales Executives upskill regularly to stay relevant. In Bangalore, where tech adoption is rapid, failure to integrate digital strategies can lead to obsolescence.</w:t>
      </w:r>
    </w:p>
    <w:p>
      <w:pPr>
        <w:pStyle w:val="BodyText"/>
      </w:pPr>
      <w:r>
        <w:t xml:space="preserve">4. **Economic Volatility:** India’s economy is subject to fluctuations influenced by global markets and domestic policies. Sales Executives must remain agile in adapting their strategies to economic shifts, such as changes in consumer spending power or regulatory frameworks.</w:t>
      </w:r>
    </w:p>
    <w:p>
      <w:pPr>
        <w:pStyle w:val="BodyText"/>
      </w:pPr>
      <w:r>
        <w:rPr>
          <w:bCs/>
          <w:b/>
        </w:rPr>
        <w:t xml:space="preserve">Opportunities for Growth and Innovation:</w:t>
      </w:r>
    </w:p>
    <w:p>
      <w:pPr>
        <w:pStyle w:val="BodyText"/>
      </w:pPr>
      <w:r>
        <w:t xml:space="preserve">Despite these challenges, Bangalore presents unique opportunities for Sales Executives to thrive. The city’s strong emphasis on innovation and entrepreneurship provides a fertile ground for those who can align their strategies with emerging trends. For instance:</w:t>
      </w:r>
    </w:p>
    <w:p>
      <w:pPr>
        <w:numPr>
          <w:ilvl w:val="0"/>
          <w:numId w:val="1001"/>
        </w:numPr>
        <w:pStyle w:val="Compact"/>
      </w:pPr>
      <w:r>
        <w:t xml:space="preserve">Startup Ecosystem:** Sales Executives in Bangalore can leverage the city’s vibrant startup scene to offer tailored solutions, such as marketing services or sales enablement tools, to young entrepreneurs.</w:t>
      </w:r>
    </w:p>
    <w:p>
      <w:pPr>
        <w:numPr>
          <w:ilvl w:val="0"/>
          <w:numId w:val="1001"/>
        </w:numPr>
        <w:pStyle w:val="Compact"/>
      </w:pPr>
      <w:r>
        <w:t xml:space="preserve">Digital Transformation:** The adoption of e-commerce and digital banking has created demand for Sales Executives who can navigate online platforms and social media channels effectively.</w:t>
      </w:r>
    </w:p>
    <w:p>
      <w:pPr>
        <w:numPr>
          <w:ilvl w:val="0"/>
          <w:numId w:val="1001"/>
        </w:numPr>
        <w:pStyle w:val="Compact"/>
      </w:pPr>
      <w:r>
        <w:t xml:space="preserve">Global Connectivity:** Bangalore’s role as a global business hub allows Sales Executives to engage with international clients, requiring cross-cultural competence and language skills.</w:t>
      </w:r>
    </w:p>
    <w:p>
      <w:pPr>
        <w:pStyle w:val="FirstParagraph"/>
      </w:pPr>
      <w:r>
        <w:rPr>
          <w:bCs/>
          <w:b/>
        </w:rPr>
        <w:t xml:space="preserve">Academic Perspectives on Sales Execution in Emerging Markets:</w:t>
      </w:r>
    </w:p>
    <w:p>
      <w:pPr>
        <w:pStyle w:val="BodyText"/>
      </w:pPr>
      <w:r>
        <w:t xml:space="preserve">Academic literature on sales execution emphasizes the importance of adaptability, cultural intelligence, and technological literacy. In the context of India Bangalore, these elements are not just beneficial but essential. Studies have shown that successful Sales Executives in emerging markets often combine traditional relationship-building techniques with modern digital tools. For example, a 2023 study published in the</w:t>
      </w:r>
      <w:r>
        <w:t xml:space="preserve"> </w:t>
      </w:r>
      <w:r>
        <w:rPr>
          <w:iCs/>
          <w:i/>
        </w:rPr>
        <w:t xml:space="preserve">Journal of Marketing Research</w:t>
      </w:r>
      <w:r>
        <w:t xml:space="preserve"> </w:t>
      </w:r>
      <w:r>
        <w:t xml:space="preserve">highlighted how Sales Executives in India use WhatsApp for client engagement and leverage AI-powered analytics to identify high-potential leads.</w:t>
      </w:r>
    </w:p>
    <w:p>
      <w:pPr>
        <w:pStyle w:val="BodyText"/>
      </w:pPr>
      <w:r>
        <w:rPr>
          <w:bCs/>
          <w:b/>
        </w:rPr>
        <w:t xml:space="preserve">Critical Evaluation and Recommendations:</w:t>
      </w:r>
    </w:p>
    <w:p>
      <w:pPr>
        <w:pStyle w:val="BodyText"/>
      </w:pPr>
      <w:r>
        <w:t xml:space="preserve">To excel as a Sales Executive in India Bangalore, individuals must prioritize continuous learning. This includes attending workshops on digital marketing, mastering CRM tools like Salesforce or HubSpot, and understanding the socio-economic dynamics of the region. Furthermore, collaboration with local market experts can provide insights into niche sectors such as biotechnology or renewable energy. Organizations should also invest in training programs that address both technical and soft skills, ensuring that their Sales teams are equipped to navigate Bangalore’s dynamic environment.</w:t>
      </w:r>
    </w:p>
    <w:p>
      <w:pPr>
        <w:pStyle w:val="BodyText"/>
      </w:pPr>
      <w:r>
        <w:rPr>
          <w:bCs/>
          <w:b/>
        </w:rPr>
        <w:t xml:space="preserve">Conclusion:</w:t>
      </w:r>
    </w:p>
    <w:p>
      <w:pPr>
        <w:pStyle w:val="BodyText"/>
      </w:pPr>
      <w:r>
        <w:t xml:space="preserve">In conclusion, the role of a Sales Executive in India Bangalore is characterized by a unique interplay of tradition and modernity. While the city’s competitive landscape presents challenges, it also offers unprecedented opportunities for growth and innovation. By adopting culturally aware strategies, embracing technology, and staying attuned to market trends, Sales Executives can position themselves as pivotal players in Bangalore’s thriving economy. This academic document underscores the importance of contextualizing sales practices within regional dynamics and highlights the need for further research into how global sales methodologies can be adapted to suit emerging markets like India Bangalore.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India Bangalore</dc:title>
  <dc:creator/>
  <dc:language>en</dc:language>
  <cp:keywords/>
  <dcterms:created xsi:type="dcterms:W3CDTF">2026-07-23T06:45:30Z</dcterms:created>
  <dcterms:modified xsi:type="dcterms:W3CDTF">2026-07-23T06:45:30Z</dcterms:modified>
</cp:coreProperties>
</file>

<file path=docProps/custom.xml><?xml version="1.0" encoding="utf-8"?>
<Properties xmlns="http://schemas.openxmlformats.org/officeDocument/2006/custom-properties" xmlns:vt="http://schemas.openxmlformats.org/officeDocument/2006/docPropsVTypes"/>
</file>