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Sales</w:t>
      </w:r>
      <w:r>
        <w:t xml:space="preserve"> </w:t>
      </w:r>
      <w:r>
        <w:t xml:space="preserve">Executive</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5" w:name="Xcba63f215e63922ef7126117e620322dd41a30d"/>
    <w:p>
      <w:pPr>
        <w:pStyle w:val="Heading1"/>
      </w:pPr>
      <w:r>
        <w:t xml:space="preserve">Abstract Academic Document: The Role of a Sales Executive in the Context of Nepal Kathmandu</w:t>
      </w:r>
    </w:p>
    <w:p>
      <w:pPr>
        <w:pStyle w:val="FirstParagraph"/>
      </w:pPr>
      <w:r>
        <w:rPr>
          <w:bCs/>
          <w:b/>
        </w:rPr>
        <w:t xml:space="preserve">Abstract:</w:t>
      </w:r>
    </w:p>
    <w:p>
      <w:pPr>
        <w:pStyle w:val="BodyText"/>
      </w:pPr>
      <w:r>
        <w:t xml:space="preserve">The role of a</w:t>
      </w:r>
      <w:r>
        <w:t xml:space="preserve"> </w:t>
      </w:r>
      <w:r>
        <w:rPr>
          <w:bCs/>
          <w:b/>
        </w:rPr>
        <w:t xml:space="preserve">Sales Executive</w:t>
      </w:r>
      <w:r>
        <w:t xml:space="preserve"> </w:t>
      </w:r>
      <w:r>
        <w:t xml:space="preserve">is pivotal in driving economic growth and fostering business development, particularly within dynamic urban centers such as</w:t>
      </w:r>
      <w:r>
        <w:t xml:space="preserve"> </w:t>
      </w:r>
      <w:r>
        <w:rPr>
          <w:bCs/>
          <w:b/>
        </w:rPr>
        <w:t xml:space="preserve">Nepal Kathmandu</w:t>
      </w:r>
      <w:r>
        <w:t xml:space="preserve">. This abstract academic document explores the multifaceted responsibilities, challenges, and opportunities faced by Sales Executives operating in the unique socio-economic landscape of Kathmandu. As Nepal’s capital and primary commercial hub, Kathmandu presents a vibrant market characterized by cultural diversity, rapid urbanization, and emerging industries. The</w:t>
      </w:r>
      <w:r>
        <w:t xml:space="preserve"> </w:t>
      </w:r>
      <w:r>
        <w:rPr>
          <w:bCs/>
          <w:b/>
        </w:rPr>
        <w:t xml:space="preserve">Sales Executive</w:t>
      </w:r>
      <w:r>
        <w:t xml:space="preserve"> </w:t>
      </w:r>
      <w:r>
        <w:t xml:space="preserve">plays a critical role in navigating these complexities while contributing to the realization of organizational goals within the broader framework of Nepal’s economic development.</w:t>
      </w:r>
    </w:p>
    <w:bookmarkStart w:id="20" w:name="introduction"/>
    <w:p>
      <w:pPr>
        <w:pStyle w:val="Heading2"/>
      </w:pPr>
      <w:r>
        <w:t xml:space="preserve">Introduction</w:t>
      </w:r>
    </w:p>
    <w:p>
      <w:pPr>
        <w:pStyle w:val="FirstParagraph"/>
      </w:pPr>
      <w:r>
        <w:t xml:space="preserve">Kathmandu, as the political and economic nerve center of Nepal, serves as a melting pot for domestic and international business activities. The city’s strategic location, coupled with its historical significance and growing infrastructure, has positioned it as a key player in South Asia’s commercial networks. For</w:t>
      </w:r>
      <w:r>
        <w:t xml:space="preserve"> </w:t>
      </w:r>
      <w:r>
        <w:rPr>
          <w:bCs/>
          <w:b/>
        </w:rPr>
        <w:t xml:space="preserve">Sales Executives</w:t>
      </w:r>
      <w:r>
        <w:t xml:space="preserve">, operating in Kathmandu demands not only technical expertise but also an acute understanding of the local market dynamics, consumer behavior, and cultural nuances. This document examines how the role of a</w:t>
      </w:r>
      <w:r>
        <w:t xml:space="preserve"> </w:t>
      </w:r>
      <w:r>
        <w:rPr>
          <w:bCs/>
          <w:b/>
        </w:rPr>
        <w:t xml:space="preserve">Sales Executive</w:t>
      </w:r>
      <w:r>
        <w:t xml:space="preserve"> </w:t>
      </w:r>
      <w:r>
        <w:t xml:space="preserve">is uniquely shaped by these factors and highlights the academic significance of studying this profession within Nepal’s context.</w:t>
      </w:r>
    </w:p>
    <w:bookmarkEnd w:id="20"/>
    <w:bookmarkStart w:id="21" w:name="Xb83df1dad09ec844e3f42f70921db1cae9aaafa"/>
    <w:p>
      <w:pPr>
        <w:pStyle w:val="Heading2"/>
      </w:pPr>
      <w:r>
        <w:t xml:space="preserve">The Role and Responsibilities of a Sales Executive in Kathmandu</w:t>
      </w:r>
    </w:p>
    <w:p>
      <w:pPr>
        <w:pStyle w:val="FirstParagraph"/>
      </w:pPr>
      <w:r>
        <w:t xml:space="preserve">The</w:t>
      </w:r>
      <w:r>
        <w:t xml:space="preserve"> </w:t>
      </w:r>
      <w:r>
        <w:rPr>
          <w:bCs/>
          <w:b/>
        </w:rPr>
        <w:t xml:space="preserve">Sales Executive</w:t>
      </w:r>
      <w:r>
        <w:t xml:space="preserve"> </w:t>
      </w:r>
      <w:r>
        <w:t xml:space="preserve">in Kathmandu operates within a highly competitive environment, often juggling multiple tasks such as market research, client acquisition, and relationship management. Their primary responsibilities include:</w:t>
      </w:r>
    </w:p>
    <w:p>
      <w:pPr>
        <w:numPr>
          <w:ilvl w:val="0"/>
          <w:numId w:val="1001"/>
        </w:numPr>
        <w:pStyle w:val="Compact"/>
      </w:pPr>
      <w:r>
        <w:rPr>
          <w:bCs/>
          <w:b/>
        </w:rPr>
        <w:t xml:space="preserve">Market Analysis:</w:t>
      </w:r>
      <w:r>
        <w:t xml:space="preserve"> </w:t>
      </w:r>
      <w:r>
        <w:t xml:space="preserve">Conducting detailed analyses of Kathmandu’s consumer preferences, industry trends, and competitor strategies to identify growth opportunities.</w:t>
      </w:r>
    </w:p>
    <w:p>
      <w:pPr>
        <w:numPr>
          <w:ilvl w:val="0"/>
          <w:numId w:val="1001"/>
        </w:numPr>
        <w:pStyle w:val="Compact"/>
      </w:pPr>
      <w:r>
        <w:rPr>
          <w:bCs/>
          <w:b/>
        </w:rPr>
        <w:t xml:space="preserve">Client Engagement:</w:t>
      </w:r>
      <w:r>
        <w:t xml:space="preserve"> </w:t>
      </w:r>
      <w:r>
        <w:t xml:space="preserve">Building and maintaining relationships with both local and international clients through personalized outreach, product demonstrations, and negotiation sessions.</w:t>
      </w:r>
    </w:p>
    <w:p>
      <w:pPr>
        <w:numPr>
          <w:ilvl w:val="0"/>
          <w:numId w:val="1001"/>
        </w:numPr>
        <w:pStyle w:val="Compact"/>
      </w:pPr>
      <w:r>
        <w:rPr>
          <w:bCs/>
          <w:b/>
        </w:rPr>
        <w:t xml:space="preserve">Sales Strategy Development:</w:t>
      </w:r>
      <w:r>
        <w:t xml:space="preserve"> </w:t>
      </w:r>
      <w:r>
        <w:t xml:space="preserve">Formulating targeted sales plans that align with organizational objectives while considering Kathmandu’s unique market conditions.</w:t>
      </w:r>
    </w:p>
    <w:p>
      <w:pPr>
        <w:numPr>
          <w:ilvl w:val="0"/>
          <w:numId w:val="1001"/>
        </w:numPr>
        <w:pStyle w:val="Compact"/>
      </w:pPr>
      <w:r>
        <w:rPr>
          <w:bCs/>
          <w:b/>
        </w:rPr>
        <w:t xml:space="preserve">Cross-Cultural Communication:</w:t>
      </w:r>
      <w:r>
        <w:t xml:space="preserve"> </w:t>
      </w:r>
      <w:r>
        <w:t xml:space="preserve">Navigating the linguistic and cultural diversity of Kathmandu, where Nepali is the primary language but English is widely used in business contexts.</w:t>
      </w:r>
    </w:p>
    <w:p>
      <w:pPr>
        <w:pStyle w:val="FirstParagraph"/>
      </w:pPr>
      <w:r>
        <w:t xml:space="preserve">Given Kathmandu’s status as a gateway to Nepal’s tourism sector, many</w:t>
      </w:r>
      <w:r>
        <w:t xml:space="preserve"> </w:t>
      </w:r>
      <w:r>
        <w:rPr>
          <w:bCs/>
          <w:b/>
        </w:rPr>
        <w:t xml:space="preserve">Sales Executives</w:t>
      </w:r>
      <w:r>
        <w:t xml:space="preserve"> </w:t>
      </w:r>
      <w:r>
        <w:t xml:space="preserve">specialize in promoting travel packages, hospitality services, and adventure tourism. Others work in industries such as IT services, textiles, and pharmaceuticals—sectors that have seen significant growth in the city. The ability to adapt sales strategies to these varying industries is a hallmark of success for</w:t>
      </w:r>
      <w:r>
        <w:t xml:space="preserve"> </w:t>
      </w:r>
      <w:r>
        <w:rPr>
          <w:bCs/>
          <w:b/>
        </w:rPr>
        <w:t xml:space="preserve">Sales Executives</w:t>
      </w:r>
      <w:r>
        <w:t xml:space="preserve"> </w:t>
      </w:r>
      <w:r>
        <w:t xml:space="preserve">operating in Kathmandu.</w:t>
      </w:r>
    </w:p>
    <w:bookmarkEnd w:id="21"/>
    <w:bookmarkStart w:id="22" w:name="X25785a909ff2fb0873148546f2c4e9ab8bcf01f"/>
    <w:p>
      <w:pPr>
        <w:pStyle w:val="Heading2"/>
      </w:pPr>
      <w:r>
        <w:t xml:space="preserve">Challenges Faced by Sales Executives in Nepal Kathmandu</w:t>
      </w:r>
    </w:p>
    <w:p>
      <w:pPr>
        <w:pStyle w:val="FirstParagraph"/>
      </w:pPr>
      <w:r>
        <w:t xml:space="preserve">While the opportunities for</w:t>
      </w:r>
      <w:r>
        <w:t xml:space="preserve"> </w:t>
      </w:r>
      <w:r>
        <w:rPr>
          <w:bCs/>
          <w:b/>
        </w:rPr>
        <w:t xml:space="preserve">Sales Executives</w:t>
      </w:r>
      <w:r>
        <w:t xml:space="preserve"> </w:t>
      </w:r>
      <w:r>
        <w:t xml:space="preserve">are abundant, they are not without challenges. Key obstacles include:</w:t>
      </w:r>
    </w:p>
    <w:p>
      <w:pPr>
        <w:numPr>
          <w:ilvl w:val="0"/>
          <w:numId w:val="1002"/>
        </w:numPr>
        <w:pStyle w:val="Compact"/>
      </w:pPr>
      <w:r>
        <w:rPr>
          <w:bCs/>
          <w:b/>
        </w:rPr>
        <w:t xml:space="preserve">Market Saturation:</w:t>
      </w:r>
      <w:r>
        <w:t xml:space="preserve"> </w:t>
      </w:r>
      <w:r>
        <w:t xml:space="preserve">The presence of numerous domestic and international competitors in Kathmandu’s business landscape intensifies pressure on Sales Executives to differentiate their offerings.</w:t>
      </w:r>
    </w:p>
    <w:p>
      <w:pPr>
        <w:numPr>
          <w:ilvl w:val="0"/>
          <w:numId w:val="1002"/>
        </w:numPr>
        <w:pStyle w:val="Compact"/>
      </w:pPr>
      <w:r>
        <w:rPr>
          <w:bCs/>
          <w:b/>
        </w:rPr>
        <w:t xml:space="preserve">Economic Volatility:</w:t>
      </w:r>
      <w:r>
        <w:t xml:space="preserve"> </w:t>
      </w:r>
      <w:r>
        <w:t xml:space="preserve">Nepal’s economy, influenced by global market fluctuations and political instability, can impact consumer spending and business investments.</w:t>
      </w:r>
    </w:p>
    <w:p>
      <w:pPr>
        <w:numPr>
          <w:ilvl w:val="0"/>
          <w:numId w:val="1002"/>
        </w:numPr>
        <w:pStyle w:val="Compact"/>
      </w:pPr>
      <w:r>
        <w:rPr>
          <w:bCs/>
          <w:b/>
        </w:rPr>
        <w:t xml:space="preserve">Cultural Sensitivity:</w:t>
      </w:r>
      <w:r>
        <w:t xml:space="preserve"> </w:t>
      </w:r>
      <w:r>
        <w:t xml:space="preserve">Effectively engaging with Kathmandu’s diverse population requires a deep understanding of local customs, values, and communication styles.</w:t>
      </w:r>
    </w:p>
    <w:p>
      <w:pPr>
        <w:numPr>
          <w:ilvl w:val="0"/>
          <w:numId w:val="1002"/>
        </w:numPr>
        <w:pStyle w:val="Compact"/>
      </w:pPr>
      <w:r>
        <w:rPr>
          <w:bCs/>
          <w:b/>
        </w:rPr>
        <w:t xml:space="preserve">Digital Transformation:</w:t>
      </w:r>
      <w:r>
        <w:t xml:space="preserve"> </w:t>
      </w:r>
      <w:r>
        <w:t xml:space="preserve">The rise of e-commerce and digital marketing has necessitated the adoption of new technologies by Sales Executives to remain competitive.</w:t>
      </w:r>
    </w:p>
    <w:p>
      <w:pPr>
        <w:pStyle w:val="FirstParagraph"/>
      </w:pPr>
      <w:r>
        <w:t xml:space="preserve">Moreover, the informal nature of many business interactions in Kathmandu requires Sales Executives to balance professionalism with flexibility. Building trust through personal relationships often proves more critical than relying solely on formal contracts or digital tools.</w:t>
      </w:r>
    </w:p>
    <w:bookmarkEnd w:id="22"/>
    <w:bookmarkStart w:id="23" w:name="X45ad96d1fc5a593750927cca0f20abe4a899325"/>
    <w:p>
      <w:pPr>
        <w:pStyle w:val="Heading2"/>
      </w:pPr>
      <w:r>
        <w:t xml:space="preserve">Opportunities and Strategic Approaches for Success</w:t>
      </w:r>
    </w:p>
    <w:p>
      <w:pPr>
        <w:pStyle w:val="FirstParagraph"/>
      </w:pPr>
      <w:r>
        <w:t xml:space="preserve">Despite these challenges, the</w:t>
      </w:r>
      <w:r>
        <w:t xml:space="preserve"> </w:t>
      </w:r>
      <w:r>
        <w:rPr>
          <w:bCs/>
          <w:b/>
        </w:rPr>
        <w:t xml:space="preserve">Sales Executive</w:t>
      </w:r>
      <w:r>
        <w:t xml:space="preserve"> </w:t>
      </w:r>
      <w:r>
        <w:t xml:space="preserve">in Kathmandu has access to numerous opportunities. The city’s growing middle class, increasing disposable income, and expanding digital infrastructure have created fertile ground for innovation in sales strategies. For instance:</w:t>
      </w:r>
    </w:p>
    <w:p>
      <w:pPr>
        <w:numPr>
          <w:ilvl w:val="0"/>
          <w:numId w:val="1003"/>
        </w:numPr>
        <w:pStyle w:val="Compact"/>
      </w:pPr>
      <w:r>
        <w:rPr>
          <w:bCs/>
          <w:b/>
        </w:rPr>
        <w:t xml:space="preserve">Leveraging Technology:</w:t>
      </w:r>
      <w:r>
        <w:t xml:space="preserve"> </w:t>
      </w:r>
      <w:r>
        <w:t xml:space="preserve">Adopting CRM (Customer Relationship Management) systems and social media platforms to enhance customer engagement and streamline operations.</w:t>
      </w:r>
    </w:p>
    <w:p>
      <w:pPr>
        <w:numPr>
          <w:ilvl w:val="0"/>
          <w:numId w:val="1003"/>
        </w:numPr>
        <w:pStyle w:val="Compact"/>
      </w:pPr>
      <w:r>
        <w:rPr>
          <w:bCs/>
          <w:b/>
        </w:rPr>
        <w:t xml:space="preserve">Collaboration with Local Partners:</w:t>
      </w:r>
      <w:r>
        <w:t xml:space="preserve"> </w:t>
      </w:r>
      <w:r>
        <w:t xml:space="preserve">Partnering with Kathmandu-based organizations, such as local tour operators or IT firms, to gain deeper market insights and reduce entry barriers.</w:t>
      </w:r>
    </w:p>
    <w:p>
      <w:pPr>
        <w:numPr>
          <w:ilvl w:val="0"/>
          <w:numId w:val="1003"/>
        </w:numPr>
        <w:pStyle w:val="Compact"/>
      </w:pPr>
      <w:r>
        <w:rPr>
          <w:bCs/>
          <w:b/>
        </w:rPr>
        <w:t xml:space="preserve">Sustainability Focus:</w:t>
      </w:r>
      <w:r>
        <w:t xml:space="preserve"> </w:t>
      </w:r>
      <w:r>
        <w:t xml:space="preserve">Aligning sales efforts with Nepal’s growing emphasis on eco-friendly tourism and ethical business practices.</w:t>
      </w:r>
    </w:p>
    <w:p>
      <w:pPr>
        <w:pStyle w:val="FirstParagraph"/>
      </w:pPr>
      <w:r>
        <w:t xml:space="preserve">Academic research underscores the importance of continuous learning for</w:t>
      </w:r>
      <w:r>
        <w:t xml:space="preserve"> </w:t>
      </w:r>
      <w:r>
        <w:rPr>
          <w:bCs/>
          <w:b/>
        </w:rPr>
        <w:t xml:space="preserve">Sales Executives</w:t>
      </w:r>
      <w:r>
        <w:t xml:space="preserve">. Institutions in Kathmandu, such as the Institute of Business Management (IOBM) and Kathmandu University, offer specialized programs in sales management that emphasize both theoretical knowledge and practical skills tailored to Nepal’s market.</w:t>
      </w:r>
    </w:p>
    <w:bookmarkEnd w:id="23"/>
    <w:bookmarkStart w:id="24" w:name="conclusion"/>
    <w:p>
      <w:pPr>
        <w:pStyle w:val="Heading2"/>
      </w:pPr>
      <w:r>
        <w:t xml:space="preserve">Conclusion</w:t>
      </w:r>
    </w:p>
    <w:p>
      <w:pPr>
        <w:pStyle w:val="FirstParagraph"/>
      </w:pPr>
      <w:r>
        <w:t xml:space="preserve">The role of a</w:t>
      </w:r>
      <w:r>
        <w:t xml:space="preserve"> </w:t>
      </w:r>
      <w:r>
        <w:rPr>
          <w:bCs/>
          <w:b/>
        </w:rPr>
        <w:t xml:space="preserve">Sales Executive</w:t>
      </w:r>
      <w:r>
        <w:t xml:space="preserve"> </w:t>
      </w:r>
      <w:r>
        <w:t xml:space="preserve">in</w:t>
      </w:r>
      <w:r>
        <w:t xml:space="preserve"> </w:t>
      </w:r>
      <w:r>
        <w:rPr>
          <w:bCs/>
          <w:b/>
        </w:rPr>
        <w:t xml:space="preserve">Nepal Kathmandu</w:t>
      </w:r>
      <w:r>
        <w:t xml:space="preserve"> </w:t>
      </w:r>
      <w:r>
        <w:t xml:space="preserve">is both challenging and rewarding, reflecting the city’s dynamic economic environment. As Kathmandu continues to evolve into a regional business hub, the demand for skilled Sales Executives who can navigate its complexities will only grow. This abstract academic document highlights the importance of studying this profession within Nepal’s context, emphasizing how</w:t>
      </w:r>
      <w:r>
        <w:t xml:space="preserve"> </w:t>
      </w:r>
      <w:r>
        <w:rPr>
          <w:bCs/>
          <w:b/>
        </w:rPr>
        <w:t xml:space="preserve">Sales Executives</w:t>
      </w:r>
      <w:r>
        <w:t xml:space="preserve"> </w:t>
      </w:r>
      <w:r>
        <w:t xml:space="preserve">contribute to both organizational success and national economic development. Future research should explore emerging trends such as AI-driven sales analytics and the impact of global market shifts on Kathmandu’s business ecosystem.</w:t>
      </w:r>
    </w:p>
    <w:p>
      <w:pPr>
        <w:pStyle w:val="BodyText"/>
      </w:pPr>
      <w:r>
        <w:rPr>
          <w:iCs/>
          <w:i/>
        </w:rPr>
        <w:t xml:space="preserve">Keywords:</w:t>
      </w:r>
      <w:r>
        <w:t xml:space="preserve"> </w:t>
      </w:r>
      <w:r>
        <w:t xml:space="preserve">Sales Executive, Nepal Kathmandu, Academic Document, Market Dynamics, Business Development</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Sales Executive in Nepal Kathmandu</dc:title>
  <dc:creator/>
  <dc:language>en</dc:language>
  <cp:keywords/>
  <dcterms:created xsi:type="dcterms:W3CDTF">2026-07-21T16:25:39Z</dcterms:created>
  <dcterms:modified xsi:type="dcterms:W3CDTF">2026-07-21T16:25:39Z</dcterms:modified>
</cp:coreProperties>
</file>

<file path=docProps/custom.xml><?xml version="1.0" encoding="utf-8"?>
<Properties xmlns="http://schemas.openxmlformats.org/officeDocument/2006/custom-properties" xmlns:vt="http://schemas.openxmlformats.org/officeDocument/2006/docPropsVTypes"/>
</file>