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26ef8c780ed563d5e2a33ce81a4af8de1ffe91c"/>
    <w:p>
      <w:pPr>
        <w:pStyle w:val="Heading1"/>
      </w:pPr>
      <w:r>
        <w:t xml:space="preserve">Abstract Academic Document: The Role and Challenges of a Sales Executive in Peru, Lima</w:t>
      </w:r>
    </w:p>
    <w:p>
      <w:pPr>
        <w:pStyle w:val="FirstParagraph"/>
      </w:pPr>
      <w:r>
        <w:t xml:space="preserve">The purpose of this academic abstract is to explore the multifaceted role of a</w:t>
      </w:r>
      <w:r>
        <w:t xml:space="preserve"> </w:t>
      </w:r>
      <w:r>
        <w:rPr>
          <w:bCs/>
          <w:b/>
        </w:rPr>
        <w:t xml:space="preserve">Sales Executive</w:t>
      </w:r>
      <w:r>
        <w:t xml:space="preserve"> </w:t>
      </w:r>
      <w:r>
        <w:t xml:space="preserve">operating within the dynamic business landscape of</w:t>
      </w:r>
      <w:r>
        <w:t xml:space="preserve"> </w:t>
      </w:r>
      <w:r>
        <w:rPr>
          <w:bCs/>
          <w:b/>
        </w:rPr>
        <w:t xml:space="preserve">Peru Lima</w:t>
      </w:r>
      <w:r>
        <w:t xml:space="preserve">. As one of Latin America's most economically significant cities, Lima presents unique opportunities and challenges for professionals in sales, particularly given its diverse market structure, cultural nuances, and evolving economic trends. This document synthesizes key findings from academic literature, industry reports, and case studies to provide a comprehensive overview of the responsibilities, strategies, and obstacles faced by Sales Executives in this region.</w:t>
      </w:r>
    </w:p>
    <w:bookmarkStart w:id="20" w:name="X2a850025ad939952c5238023607ab4100bf7900"/>
    <w:p>
      <w:pPr>
        <w:pStyle w:val="Heading2"/>
      </w:pPr>
      <w:r>
        <w:t xml:space="preserve">Contextualizing the Role of a Sales Executive in Peru Lima</w:t>
      </w:r>
    </w:p>
    <w:p>
      <w:pPr>
        <w:pStyle w:val="FirstParagraph"/>
      </w:pPr>
      <w:r>
        <w:rPr>
          <w:bCs/>
          <w:b/>
        </w:rPr>
        <w:t xml:space="preserve">Peru Lima</w:t>
      </w:r>
      <w:r>
        <w:t xml:space="preserve">, as the capital and largest city of Peru, serves as a hub for national and international business activity. Its economic significance is underscored by its role as the primary center for commerce, finance, and industry in South America. However, this prominence also means that Sales Executives operating in Lima must navigate a competitive market characterized by fluctuating consumer demand, regulatory complexities, and cultural diversity. The academic analysis of this role requires an understanding of how global business strategies must be localized to align with the specific socio-economic environment of Peru.</w:t>
      </w:r>
    </w:p>
    <w:p>
      <w:pPr>
        <w:pStyle w:val="BodyText"/>
      </w:pPr>
      <w:r>
        <w:t xml:space="preserve">The</w:t>
      </w:r>
      <w:r>
        <w:t xml:space="preserve"> </w:t>
      </w:r>
      <w:r>
        <w:rPr>
          <w:bCs/>
          <w:b/>
        </w:rPr>
        <w:t xml:space="preserve">Sales Executive</w:t>
      </w:r>
      <w:r>
        <w:t xml:space="preserve"> </w:t>
      </w:r>
      <w:r>
        <w:t xml:space="preserve">is a critical link between organizations and their target markets, tasked with driving revenue growth through effective client engagement, relationship management, and strategic sales planning. In Lima, this role demands not only technical expertise in product knowledge but also cultural competence to build trust with clients from diverse backgrounds. Academic studies highlight that successful Sales Executives in Lima often emphasize adaptability, multilingual communication skills (particularly Spanish and English), and a deep understanding of local consumer behavior.</w:t>
      </w:r>
    </w:p>
    <w:bookmarkEnd w:id="20"/>
    <w:bookmarkStart w:id="21" w:name="Xfd1496ae1fbb186d019cec9ad0e12e3c734162e"/>
    <w:p>
      <w:pPr>
        <w:pStyle w:val="Heading2"/>
      </w:pPr>
      <w:r>
        <w:t xml:space="preserve">Key Challenges for Sales Executives in Peru Lima</w:t>
      </w:r>
    </w:p>
    <w:p>
      <w:pPr>
        <w:numPr>
          <w:ilvl w:val="0"/>
          <w:numId w:val="1001"/>
        </w:numPr>
        <w:pStyle w:val="Compact"/>
      </w:pPr>
      <w:r>
        <w:rPr>
          <w:bCs/>
          <w:b/>
        </w:rPr>
        <w:t xml:space="preserve">Economic Volatility:</w:t>
      </w:r>
      <w:r>
        <w:t xml:space="preserve"> </w:t>
      </w:r>
      <w:r>
        <w:t xml:space="preserve">Peru's economy is subject to fluctuations influenced by global commodity prices, exchange rates, and political developments. Sales Executives must develop strategies to mitigate risks associated with these factors while maintaining client confidence.</w:t>
      </w:r>
    </w:p>
    <w:p>
      <w:pPr>
        <w:numPr>
          <w:ilvl w:val="0"/>
          <w:numId w:val="1001"/>
        </w:numPr>
        <w:pStyle w:val="Compact"/>
      </w:pPr>
      <w:r>
        <w:rPr>
          <w:bCs/>
          <w:b/>
        </w:rPr>
        <w:t xml:space="preserve">Cultural Diversity:</w:t>
      </w:r>
      <w:r>
        <w:t xml:space="preserve"> </w:t>
      </w:r>
      <w:r>
        <w:t xml:space="preserve">Lima's population includes a blend of indigenous, Andean, and coastal communities, each with distinct preferences and purchasing behaviors. Effective Sales Executives must tailor their approaches to resonate with these varied demographics.</w:t>
      </w:r>
    </w:p>
    <w:p>
      <w:pPr>
        <w:numPr>
          <w:ilvl w:val="0"/>
          <w:numId w:val="1001"/>
        </w:numPr>
        <w:pStyle w:val="Compact"/>
      </w:pPr>
      <w:r>
        <w:rPr>
          <w:bCs/>
          <w:b/>
        </w:rPr>
        <w:t xml:space="preserve">Regulatory Environment:</w:t>
      </w:r>
      <w:r>
        <w:t xml:space="preserve"> </w:t>
      </w:r>
      <w:r>
        <w:t xml:space="preserve">Compliance with Peruvian laws, including labor regulations and tax policies, is a critical aspect of sales operations. Non-compliance can lead to significant penalties, emphasizing the need for continuous legal and regulatory training.</w:t>
      </w:r>
    </w:p>
    <w:p>
      <w:pPr>
        <w:numPr>
          <w:ilvl w:val="0"/>
          <w:numId w:val="1001"/>
        </w:numPr>
        <w:pStyle w:val="Compact"/>
      </w:pPr>
      <w:r>
        <w:rPr>
          <w:bCs/>
          <w:b/>
        </w:rPr>
        <w:t xml:space="preserve">Digital Transformation:</w:t>
      </w:r>
      <w:r>
        <w:t xml:space="preserve"> </w:t>
      </w:r>
      <w:r>
        <w:t xml:space="preserve">The rise of e-commerce and digital communication tools has reshaped sales methodologies. In Lima, where smartphone penetration is high (over 85% of the population), Sales Executives must leverage social media, CRM systems, and virtual meetings to engage clients effectively.</w:t>
      </w:r>
    </w:p>
    <w:bookmarkEnd w:id="21"/>
    <w:bookmarkStart w:id="22" w:name="strategic-frameworks-for-success"/>
    <w:p>
      <w:pPr>
        <w:pStyle w:val="Heading2"/>
      </w:pPr>
      <w:r>
        <w:t xml:space="preserve">Strategic Frameworks for Success</w:t>
      </w:r>
    </w:p>
    <w:p>
      <w:pPr>
        <w:pStyle w:val="FirstParagraph"/>
      </w:pPr>
      <w:r>
        <w:t xml:space="preserve">Academic research underscores the importance of adopting strategic frameworks tailored to Lima's market dynamics. For instance, the use of</w:t>
      </w:r>
      <w:r>
        <w:t xml:space="preserve"> </w:t>
      </w:r>
      <w:r>
        <w:rPr>
          <w:bCs/>
          <w:b/>
        </w:rPr>
        <w:t xml:space="preserve">STP (Segmentation, Targeting, Positioning)</w:t>
      </w:r>
      <w:r>
        <w:t xml:space="preserve"> </w:t>
      </w:r>
      <w:r>
        <w:t xml:space="preserve">models allows Sales Executives to identify niche markets within Lima's broader economy. Additionally, the integration of</w:t>
      </w:r>
      <w:r>
        <w:t xml:space="preserve"> </w:t>
      </w:r>
      <w:r>
        <w:rPr>
          <w:bCs/>
          <w:b/>
        </w:rPr>
        <w:t xml:space="preserve">Data Analytics</w:t>
      </w:r>
      <w:r>
        <w:t xml:space="preserve"> </w:t>
      </w:r>
      <w:r>
        <w:t xml:space="preserve">helps in understanding consumer trends and optimizing sales pipelines. Case studies from Peruvian firms highlight that Sales Executives who prioritize relationship-building over transactional interactions achieve higher client retention rates.</w:t>
      </w:r>
    </w:p>
    <w:p>
      <w:pPr>
        <w:pStyle w:val="BodyText"/>
      </w:pPr>
      <w:r>
        <w:t xml:space="preserve">Another critical factor is the alignment of sales strategies with Peru's economic priorities, such as its focus on sustainable development and tourism. Sales Executives in Lima often collaborate with cross-functional teams to ensure that products or services meet these societal goals while generating profit. This requires a balance between corporate objectives and community engagement.</w:t>
      </w:r>
    </w:p>
    <w:bookmarkEnd w:id="22"/>
    <w:bookmarkStart w:id="23" w:name="educational-and-professional-development"/>
    <w:p>
      <w:pPr>
        <w:pStyle w:val="Heading2"/>
      </w:pPr>
      <w:r>
        <w:t xml:space="preserve">Educational and Professional Development</w:t>
      </w:r>
    </w:p>
    <w:p>
      <w:pPr>
        <w:pStyle w:val="FirstParagraph"/>
      </w:pPr>
      <w:r>
        <w:t xml:space="preserve">The academic literature also emphasizes the need for continuous professional development for Sales Executives in Peru Lima. Institutions such as the Universidad del Pacifico and Pontificia Universidad Católica del Perú offer specialized programs in sales management, marketing, and international business. These programs equip professionals with skills in negotiation, leadership, and cross-cultural communication—essential competencies for thriving in Lima's competitive environment.</w:t>
      </w:r>
    </w:p>
    <w:p>
      <w:pPr>
        <w:pStyle w:val="BodyText"/>
      </w:pPr>
      <w:r>
        <w:t xml:space="preserve">Moreover, certifications like the</w:t>
      </w:r>
      <w:r>
        <w:t xml:space="preserve"> </w:t>
      </w:r>
      <w:r>
        <w:rPr>
          <w:bCs/>
          <w:b/>
        </w:rPr>
        <w:t xml:space="preserve">Certified Sales Professional (CSP)</w:t>
      </w:r>
      <w:r>
        <w:t xml:space="preserve"> </w:t>
      </w:r>
      <w:r>
        <w:t xml:space="preserve">or</w:t>
      </w:r>
      <w:r>
        <w:t xml:space="preserve"> </w:t>
      </w:r>
      <w:r>
        <w:rPr>
          <w:bCs/>
          <w:b/>
        </w:rPr>
        <w:t xml:space="preserve">Sales Management Certification</w:t>
      </w:r>
      <w:r>
        <w:t xml:space="preserve"> </w:t>
      </w:r>
      <w:r>
        <w:t xml:space="preserve">are increasingly valued by employers in Lima. These credentials demonstrate a commitment to excellence and provide Sales Executives with a structured methodology for improving performance metrics such as conversion rates and customer satisfaction scores.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Sales Executive</w:t>
      </w:r>
      <w:r>
        <w:t xml:space="preserve"> </w:t>
      </w:r>
      <w:r>
        <w:t xml:space="preserve">in</w:t>
      </w:r>
      <w:r>
        <w:t xml:space="preserve"> </w:t>
      </w:r>
      <w:r>
        <w:rPr>
          <w:bCs/>
          <w:b/>
        </w:rPr>
        <w:t xml:space="preserve">Peru Lima</w:t>
      </w:r>
      <w:r>
        <w:t xml:space="preserve"> </w:t>
      </w:r>
      <w:r>
        <w:t xml:space="preserve">is both challenging and rewarding. It requires a unique blend of technical expertise, cultural awareness, and strategic agility to navigate the city's complex market landscape. As Peru continues to integrate into global trade networks, Sales Executives in Lima will play a pivotal role in driving economic growth while adapting to emerging trends such as digitalization and sustainability. This abstract underscores the importance of academic research in understanding and enhancing the effectiveness of Sales Executives within this critical regional hub.</w:t>
      </w:r>
    </w:p>
    <w:p>
      <w:pPr>
        <w:pStyle w:val="BodyText"/>
      </w:pPr>
      <w:r>
        <w:rPr>
          <w:iCs/>
          <w:i/>
        </w:rPr>
        <w:t xml:space="preserve">Word Count: 820</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Peru Lima</dc:title>
  <dc:creator/>
  <dc:language>en</dc:language>
  <cp:keywords/>
  <dcterms:created xsi:type="dcterms:W3CDTF">2026-07-20T03:39:22Z</dcterms:created>
  <dcterms:modified xsi:type="dcterms:W3CDTF">2026-07-20T03:39:22Z</dcterms:modified>
</cp:coreProperties>
</file>

<file path=docProps/custom.xml><?xml version="1.0" encoding="utf-8"?>
<Properties xmlns="http://schemas.openxmlformats.org/officeDocument/2006/custom-properties" xmlns:vt="http://schemas.openxmlformats.org/officeDocument/2006/docPropsVTypes"/>
</file>