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5" w:name="X7880d5bb89c414ecdbc8c426f9f8ff46f585fcf"/>
    <w:p>
      <w:pPr>
        <w:pStyle w:val="Heading1"/>
      </w:pPr>
      <w:r>
        <w:t xml:space="preserve">Abstract Academic: The Role of Sales Executives in the Economic Landscape of Philippines Manila</w:t>
      </w:r>
    </w:p>
    <w:p>
      <w:pPr>
        <w:pStyle w:val="FirstParagraph"/>
      </w:pPr>
      <w:r>
        <w:t xml:space="preserve">The role of the</w:t>
      </w:r>
      <w:r>
        <w:t xml:space="preserve"> </w:t>
      </w:r>
      <w:r>
        <w:rPr>
          <w:bCs/>
          <w:b/>
        </w:rPr>
        <w:t xml:space="preserve">Sales Executive</w:t>
      </w:r>
      <w:r>
        <w:t xml:space="preserve"> </w:t>
      </w:r>
      <w:r>
        <w:t xml:space="preserve">is pivotal in shaping the economic and commercial dynamics of urban centers, with Manila, Philippines, serving as a prime case study. This academic abstract explores the multifaceted responsibilities, challenges, and contributions of</w:t>
      </w:r>
      <w:r>
        <w:t xml:space="preserve"> </w:t>
      </w:r>
      <w:r>
        <w:rPr>
          <w:bCs/>
          <w:b/>
        </w:rPr>
        <w:t xml:space="preserve">Sales Executives</w:t>
      </w:r>
      <w:r>
        <w:t xml:space="preserve"> </w:t>
      </w:r>
      <w:r>
        <w:t xml:space="preserve">operating within the bustling business environment of Manila—a city that functions as the political, economic, and cultural hub of the Philippines. By examining local market conditions, industry-specific demands, and socio-cultural factors unique to Manila's urban ecosystem, this document highlights how</w:t>
      </w:r>
      <w:r>
        <w:t xml:space="preserve"> </w:t>
      </w:r>
      <w:r>
        <w:rPr>
          <w:bCs/>
          <w:b/>
        </w:rPr>
        <w:t xml:space="preserve">Sales Executives</w:t>
      </w:r>
      <w:r>
        <w:t xml:space="preserve"> </w:t>
      </w:r>
      <w:r>
        <w:t xml:space="preserve">navigate these complexities to drive business growth and foster sustainable economic development.</w:t>
      </w:r>
    </w:p>
    <w:bookmarkStart w:id="20" w:name="X03af7aaaa66fd349e5d5cc8ca067148d2e5ec69"/>
    <w:p>
      <w:pPr>
        <w:pStyle w:val="Heading2"/>
      </w:pPr>
      <w:r>
        <w:t xml:space="preserve">Contextualizing the Role of Sales Executives in Manila</w:t>
      </w:r>
    </w:p>
    <w:p>
      <w:pPr>
        <w:pStyle w:val="FirstParagraph"/>
      </w:pPr>
      <w:r>
        <w:t xml:space="preserve">Manila, as the capital of the Philippines, is characterized by its diverse and competitive market landscape. The city hosts a concentration of multinational corporations, domestic SMEs (small and medium enterprises), and emerging startups across sectors such as information technology, real estate, financial services, retail trade, and professional services. Within this environment,</w:t>
      </w:r>
      <w:r>
        <w:t xml:space="preserve"> </w:t>
      </w:r>
      <w:r>
        <w:rPr>
          <w:bCs/>
          <w:b/>
        </w:rPr>
        <w:t xml:space="preserve">Sales Executives</w:t>
      </w:r>
      <w:r>
        <w:t xml:space="preserve"> </w:t>
      </w:r>
      <w:r>
        <w:t xml:space="preserve">are tasked with bridging organizational objectives and customer needs through strategic sales strategies. Their role extends beyond transactional interactions to include market analysis, relationship-building with stakeholders (both local and international), and adapting to the rapidly evolving preferences of a tech-savvy consumer base.</w:t>
      </w:r>
    </w:p>
    <w:bookmarkEnd w:id="20"/>
    <w:bookmarkStart w:id="21" w:name="X72a35c68a40fa6f011d1cf6985b82ab234ff659"/>
    <w:p>
      <w:pPr>
        <w:pStyle w:val="Heading2"/>
      </w:pPr>
      <w:r>
        <w:t xml:space="preserve">The Academic Perspective: Challenges and Opportunities</w:t>
      </w:r>
    </w:p>
    <w:p>
      <w:pPr>
        <w:pStyle w:val="FirstParagraph"/>
      </w:pPr>
      <w:r>
        <w:t xml:space="preserve">This academic exploration underscores the unique challenges faced by</w:t>
      </w:r>
      <w:r>
        <w:t xml:space="preserve"> </w:t>
      </w:r>
      <w:r>
        <w:rPr>
          <w:bCs/>
          <w:b/>
        </w:rPr>
        <w:t xml:space="preserve">Sales Executives</w:t>
      </w:r>
      <w:r>
        <w:t xml:space="preserve"> </w:t>
      </w:r>
      <w:r>
        <w:t xml:space="preserve">in Manila. For instance, the city's high population density and economic diversity create both opportunities and obstacles. While a large consumer base offers scalability for sales initiatives, intense competition demands innovation in product positioning, digital marketing, and customer engagement. Furthermore, the socio-cultural nuances of Manila—such as collectivist values, preference for personal relationships over cold calls, and the influence of social media on purchasing decisions—necessitate tailored approaches to sales execution.</w:t>
      </w:r>
    </w:p>
    <w:p>
      <w:pPr>
        <w:pStyle w:val="BodyText"/>
      </w:pPr>
      <w:r>
        <w:t xml:space="preserve">Academic research also highlights the importance of data-driven decision-making in modern sales practices. In Manila, where digital transformation is accelerating (evident in the proliferation of e-commerce platforms and mobile payment systems),</w:t>
      </w:r>
      <w:r>
        <w:t xml:space="preserve"> </w:t>
      </w:r>
      <w:r>
        <w:rPr>
          <w:bCs/>
          <w:b/>
        </w:rPr>
        <w:t xml:space="preserve">Sales Executives</w:t>
      </w:r>
      <w:r>
        <w:t xml:space="preserve"> </w:t>
      </w:r>
      <w:r>
        <w:t xml:space="preserve">must leverage analytics tools to identify market trends, optimize pricing strategies, and personalize customer experiences. This aligns with broader economic goals of fostering a competitive business environment that attracts foreign investment while supporting local entrepreneurship.</w:t>
      </w:r>
    </w:p>
    <w:bookmarkEnd w:id="21"/>
    <w:bookmarkStart w:id="22" w:name="Xc1d02e4585778561d53033b4c8677052ec48322"/>
    <w:p>
      <w:pPr>
        <w:pStyle w:val="Heading2"/>
      </w:pPr>
      <w:r>
        <w:t xml:space="preserve">Economic Impact and Industry-Specific Contributions</w:t>
      </w:r>
    </w:p>
    <w:p>
      <w:pPr>
        <w:pStyle w:val="FirstParagraph"/>
      </w:pPr>
      <w:r>
        <w:t xml:space="preserve">The contributions of</w:t>
      </w:r>
      <w:r>
        <w:t xml:space="preserve"> </w:t>
      </w:r>
      <w:r>
        <w:rPr>
          <w:bCs/>
          <w:b/>
        </w:rPr>
        <w:t xml:space="preserve">Sales Executives</w:t>
      </w:r>
      <w:r>
        <w:t xml:space="preserve"> </w:t>
      </w:r>
      <w:r>
        <w:t xml:space="preserve">in Manila are not limited to individual business success but extend to the city's macroeconomic stability. By driving sales volumes and ensuring customer retention, they directly influence revenue generation for businesses, which in turn contributes to employment rates, tax revenues, and overall economic activity. For example:</w:t>
      </w:r>
    </w:p>
    <w:p>
      <w:pPr>
        <w:numPr>
          <w:ilvl w:val="0"/>
          <w:numId w:val="1001"/>
        </w:numPr>
        <w:pStyle w:val="Compact"/>
      </w:pPr>
      <w:r>
        <w:rPr>
          <w:bCs/>
          <w:b/>
        </w:rPr>
        <w:t xml:space="preserve">Information Technology (IT) Sector:</w:t>
      </w:r>
      <w:r>
        <w:t xml:space="preserve"> </w:t>
      </w:r>
      <w:r>
        <w:t xml:space="preserve">Sales Executives in Manila's IT industry play a crucial role in securing contracts with global clients through BPO services and software solutions. Their ability to articulate value propositions tailored to international markets strengthens the Philippines' reputation as a competitive outsourcing destination.</w:t>
      </w:r>
    </w:p>
    <w:p>
      <w:pPr>
        <w:numPr>
          <w:ilvl w:val="0"/>
          <w:numId w:val="1001"/>
        </w:numPr>
        <w:pStyle w:val="Compact"/>
      </w:pPr>
      <w:r>
        <w:rPr>
          <w:bCs/>
          <w:b/>
        </w:rPr>
        <w:t xml:space="preserve">Real Estate Industry:</w:t>
      </w:r>
      <w:r>
        <w:t xml:space="preserve"> </w:t>
      </w:r>
      <w:r>
        <w:t xml:space="preserve">In a city where urbanization drives demand for residential and commercial properties,</w:t>
      </w:r>
      <w:r>
        <w:t xml:space="preserve"> </w:t>
      </w:r>
      <w:r>
        <w:rPr>
          <w:bCs/>
          <w:b/>
        </w:rPr>
        <w:t xml:space="preserve">Sales Executives</w:t>
      </w:r>
      <w:r>
        <w:t xml:space="preserve"> </w:t>
      </w:r>
      <w:r>
        <w:t xml:space="preserve">are instrumental in marketing real estate projects, negotiating deals, and addressing the unique preferences of Manila's diverse population (e.g., affordability vs. luxury housing). Their success directly impacts property prices and investment flows.</w:t>
      </w:r>
    </w:p>
    <w:p>
      <w:pPr>
        <w:numPr>
          <w:ilvl w:val="0"/>
          <w:numId w:val="1001"/>
        </w:numPr>
        <w:pStyle w:val="Compact"/>
      </w:pPr>
      <w:r>
        <w:rPr>
          <w:bCs/>
          <w:b/>
        </w:rPr>
        <w:t xml:space="preserve">Retail Trade:</w:t>
      </w:r>
      <w:r>
        <w:t xml:space="preserve"> </w:t>
      </w:r>
      <w:r>
        <w:t xml:space="preserve">With a growing middle class and a vibrant street market culture, Sales Executives in retail must balance traditional sales tactics with digital outreach. This includes leveraging platforms like Facebook Marketplace or Shopee to expand customer reach while maintaining the trust of local consumers.</w:t>
      </w:r>
    </w:p>
    <w:bookmarkEnd w:id="22"/>
    <w:bookmarkStart w:id="23" w:name="X4877d522cfc93f601d2607c254b75ed5be09d97"/>
    <w:p>
      <w:pPr>
        <w:pStyle w:val="Heading2"/>
      </w:pPr>
      <w:r>
        <w:t xml:space="preserve">Training and Development: A Critical Academic Focus</w:t>
      </w:r>
    </w:p>
    <w:p>
      <w:pPr>
        <w:pStyle w:val="FirstParagraph"/>
      </w:pPr>
      <w:r>
        <w:t xml:space="preserve">An academic perspective on the role of</w:t>
      </w:r>
      <w:r>
        <w:t xml:space="preserve"> </w:t>
      </w:r>
      <w:r>
        <w:rPr>
          <w:bCs/>
          <w:b/>
        </w:rPr>
        <w:t xml:space="preserve">Sales Executives</w:t>
      </w:r>
      <w:r>
        <w:t xml:space="preserve"> </w:t>
      </w:r>
      <w:r>
        <w:t xml:space="preserve">in Manila must also address the need for continuous professional development. The dynamic nature of Manila's market necessitates upskilling in areas such as cross-cultural communication, negotiation techniques, and ethical sales practices. Educational institutions and industry bodies in the Philippines are increasingly offering specialized programs to equip</w:t>
      </w:r>
      <w:r>
        <w:t xml:space="preserve"> </w:t>
      </w:r>
      <w:r>
        <w:rPr>
          <w:bCs/>
          <w:b/>
        </w:rPr>
        <w:t xml:space="preserve">Sales Executives</w:t>
      </w:r>
      <w:r>
        <w:t xml:space="preserve"> </w:t>
      </w:r>
      <w:r>
        <w:t xml:space="preserve">with the competencies required to thrive in a globalized economy.</w:t>
      </w:r>
    </w:p>
    <w:bookmarkEnd w:id="23"/>
    <w:bookmarkStart w:id="24" w:name="Xc4a74af23f1cbd6c23166a07791b00d964b2915"/>
    <w:p>
      <w:pPr>
        <w:pStyle w:val="Heading2"/>
      </w:pPr>
      <w:r>
        <w:t xml:space="preserve">Conclusion: The Future of Sales Leadership in Manila</w:t>
      </w:r>
    </w:p>
    <w:p>
      <w:pPr>
        <w:pStyle w:val="FirstParagraph"/>
      </w:pPr>
      <w:r>
        <w:t xml:space="preserve">In conclusion, this academic abstract reaffirms that the role of a</w:t>
      </w:r>
      <w:r>
        <w:t xml:space="preserve"> </w:t>
      </w:r>
      <w:r>
        <w:rPr>
          <w:bCs/>
          <w:b/>
        </w:rPr>
        <w:t xml:space="preserve">Sales Executive</w:t>
      </w:r>
      <w:r>
        <w:t xml:space="preserve"> </w:t>
      </w:r>
      <w:r>
        <w:t xml:space="preserve">is indispensable to Manila's economic vitality. As the Philippines continues to emerge as a key player in Southeast Asia's economic landscape, the expertise and adaptability of</w:t>
      </w:r>
      <w:r>
        <w:t xml:space="preserve"> </w:t>
      </w:r>
      <w:r>
        <w:rPr>
          <w:bCs/>
          <w:b/>
        </w:rPr>
        <w:t xml:space="preserve">Sales Executives</w:t>
      </w:r>
      <w:r>
        <w:t xml:space="preserve"> </w:t>
      </w:r>
      <w:r>
        <w:t xml:space="preserve">will remain central to driving growth, innovation, and resilience in Manila's markets. Future academic research should further investigate how emerging trends—such as AI-driven sales tools or sustainability-focused selling strategies—can be integrated into the practices of</w:t>
      </w:r>
      <w:r>
        <w:t xml:space="preserve"> </w:t>
      </w:r>
      <w:r>
        <w:rPr>
          <w:bCs/>
          <w:b/>
        </w:rPr>
        <w:t xml:space="preserve">Sales Executives</w:t>
      </w:r>
      <w:r>
        <w:t xml:space="preserve"> </w:t>
      </w:r>
      <w:r>
        <w:t xml:space="preserve">in this dynamic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Sales Executives in the Economic Landscape of Philippines Manila</dc:title>
  <dc:creator/>
  <dc:description>An academic abstract exploring the critical role of Sales Executives in driving economic growth and business innovation within the dynamic market environment of Manila, Philippines.</dc:description>
  <dc:language>en</dc:language>
  <cp:keywords/>
  <dcterms:created xsi:type="dcterms:W3CDTF">2026-09-26T17:16:49Z</dcterms:created>
  <dcterms:modified xsi:type="dcterms:W3CDTF">2026-09-26T17:16:49Z</dcterms:modified>
</cp:coreProperties>
</file>

<file path=docProps/custom.xml><?xml version="1.0" encoding="utf-8"?>
<Properties xmlns="http://schemas.openxmlformats.org/officeDocument/2006/custom-properties" xmlns:vt="http://schemas.openxmlformats.org/officeDocument/2006/docPropsVTypes"/>
</file>