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e913abd48b16a5870a59ac76b0141a85e496959"/>
    <w:p>
      <w:pPr>
        <w:pStyle w:val="Heading1"/>
      </w:pPr>
      <w:r>
        <w:t xml:space="preserve">Abstract Academic Document: The Role and Impact of the Sales Executive in Senegal, Dakar</w:t>
      </w:r>
    </w:p>
    <w:p>
      <w:pPr>
        <w:pStyle w:val="FirstParagraph"/>
      </w:pPr>
      <w:r>
        <w:rPr>
          <w:bCs/>
          <w:b/>
        </w:rPr>
        <w:t xml:space="preserve">Abstract:</w:t>
      </w:r>
    </w:p>
    <w:p>
      <w:pPr>
        <w:pStyle w:val="BodyText"/>
      </w:pPr>
      <w:r>
        <w:t xml:space="preserve">The role of the</w:t>
      </w:r>
      <w:r>
        <w:t xml:space="preserve"> </w:t>
      </w:r>
      <w:r>
        <w:rPr>
          <w:bCs/>
          <w:b/>
        </w:rPr>
        <w:t xml:space="preserve">Sales Executive</w:t>
      </w:r>
      <w:r>
        <w:t xml:space="preserve"> </w:t>
      </w:r>
      <w:r>
        <w:t xml:space="preserve">in the dynamic economic landscape of</w:t>
      </w:r>
      <w:r>
        <w:t xml:space="preserve"> </w:t>
      </w:r>
      <w:r>
        <w:rPr>
          <w:iCs/>
          <w:i/>
        </w:rPr>
        <w:t xml:space="preserve">Senegal Dakar</w:t>
      </w:r>
      <w:r>
        <w:t xml:space="preserve"> </w:t>
      </w:r>
      <w:r>
        <w:t xml:space="preserve">is a critical component of business success, particularly within West Africa's fastest-growing urban center. This academic document explores the multifaceted responsibilities, challenges, and opportunities inherent to the profession of a Sales Executive operating in</w:t>
      </w:r>
      <w:r>
        <w:t xml:space="preserve"> </w:t>
      </w:r>
      <w:r>
        <w:rPr>
          <w:iCs/>
          <w:i/>
        </w:rPr>
        <w:t xml:space="preserve">Dakar</w:t>
      </w:r>
      <w:r>
        <w:t xml:space="preserve">, Senegal's capital city. By analyzing local market dynamics, cultural contexts, and economic trends unique to Dakar, this abstract provides a comprehensive framework for understanding how Sales Executives contribute to organizational growth while navigating regional specificities. The study underscores the importance of adapting global sales strategies to the socio-economic realities of Dakar, emphasizing the need for localized approaches in a market characterized by rapid urbanization, diverse consumer behavior, and evolving technological integration.</w:t>
      </w:r>
    </w:p>
    <w:bookmarkStart w:id="20" w:name="X35a0ede4c2b288917b610a00afe72f8721412c7"/>
    <w:p>
      <w:pPr>
        <w:pStyle w:val="Heading2"/>
      </w:pPr>
      <w:r>
        <w:t xml:space="preserve">1. Introduction: Contextualizing Sales Executives in Senegal Dakar</w:t>
      </w:r>
    </w:p>
    <w:p>
      <w:pPr>
        <w:pStyle w:val="FirstParagraph"/>
      </w:pPr>
      <w:r>
        <w:t xml:space="preserve">The</w:t>
      </w:r>
      <w:r>
        <w:t xml:space="preserve"> </w:t>
      </w:r>
      <w:r>
        <w:rPr>
          <w:bCs/>
          <w:b/>
        </w:rPr>
        <w:t xml:space="preserve">Sales Executive</w:t>
      </w:r>
      <w:r>
        <w:t xml:space="preserve"> </w:t>
      </w:r>
      <w:r>
        <w:t xml:space="preserve">functions as a pivotal intermediary between organizations and their target audiences in</w:t>
      </w:r>
      <w:r>
        <w:t xml:space="preserve"> </w:t>
      </w:r>
      <w:r>
        <w:rPr>
          <w:iCs/>
          <w:i/>
        </w:rPr>
        <w:t xml:space="preserve">Senegal Dakar</w:t>
      </w:r>
      <w:r>
        <w:t xml:space="preserve">, a hub of commerce, culture, and innovation. With a population exceeding 3 million people (as of 2023), Dakar serves as the economic and administrative heart of Senegal, hosting multinational corporations, local SMEs, and dynamic start-ups. The role of the Sales Executive in this environment is not only to drive revenue but also to foster relationships that align with the cultural nuances and economic priorities of West Africa's leading urban center. This document examines how Sales Executives in Dakar must balance global business practices with localized strategies to thrive amid competition and regional challenges.</w:t>
      </w:r>
    </w:p>
    <w:p>
      <w:pPr>
        <w:pStyle w:val="BodyText"/>
      </w:pPr>
      <w:r>
        <w:t xml:space="preserve">Senegal’s economy, which grew at an average rate of 5.6% annually between 2018 and 2023 (World Bank), has created a fertile ground for sales professionals. However, the unique socio-economic structure of</w:t>
      </w:r>
      <w:r>
        <w:t xml:space="preserve"> </w:t>
      </w:r>
      <w:r>
        <w:rPr>
          <w:iCs/>
          <w:i/>
        </w:rPr>
        <w:t xml:space="preserve">Dakar</w:t>
      </w:r>
      <w:r>
        <w:t xml:space="preserve">, including its reliance on informal sectors and traditional business networks, demands that Sales Executives adopt a dual approach: leveraging formalized sales techniques while respecting informal power structures. This duality is central to the academic analysis presented here.</w:t>
      </w:r>
    </w:p>
    <w:bookmarkEnd w:id="20"/>
    <w:bookmarkStart w:id="21" w:name="Xd67bfb20d63c8494114b04f44f20147f45553a8"/>
    <w:p>
      <w:pPr>
        <w:pStyle w:val="Heading2"/>
      </w:pPr>
      <w:r>
        <w:t xml:space="preserve">2. Key Responsibilities of Sales Executives in Dakar</w:t>
      </w:r>
    </w:p>
    <w:p>
      <w:pPr>
        <w:pStyle w:val="FirstParagraph"/>
      </w:pPr>
      <w:r>
        <w:t xml:space="preserve">The</w:t>
      </w:r>
      <w:r>
        <w:t xml:space="preserve"> </w:t>
      </w:r>
      <w:r>
        <w:rPr>
          <w:bCs/>
          <w:b/>
        </w:rPr>
        <w:t xml:space="preserve">Sales Executive</w:t>
      </w:r>
      <w:r>
        <w:t xml:space="preserve"> </w:t>
      </w:r>
      <w:r>
        <w:t xml:space="preserve">in Senegal Dakar is tasked with a range of responsibilities that extend beyond conventional sales roles. These include:</w:t>
      </w:r>
    </w:p>
    <w:p>
      <w:pPr>
        <w:numPr>
          <w:ilvl w:val="0"/>
          <w:numId w:val="1001"/>
        </w:numPr>
        <w:pStyle w:val="Compact"/>
      </w:pPr>
      <w:r>
        <w:rPr>
          <w:bCs/>
          <w:b/>
        </w:rPr>
        <w:t xml:space="preserve">Market Analysis and Strategy Development:</w:t>
      </w:r>
      <w:r>
        <w:t xml:space="preserve"> </w:t>
      </w:r>
      <w:r>
        <w:t xml:space="preserve">Conducting in-depth research on local consumer preferences, competitor activities, and market trends to devise targeted sales strategies tailored to Dakar’s demographics.</w:t>
      </w:r>
    </w:p>
    <w:p>
      <w:pPr>
        <w:numPr>
          <w:ilvl w:val="0"/>
          <w:numId w:val="1001"/>
        </w:numPr>
        <w:pStyle w:val="Compact"/>
      </w:pPr>
      <w:r>
        <w:rPr>
          <w:bCs/>
          <w:b/>
        </w:rPr>
        <w:t xml:space="preserve">Client Relationship Management:</w:t>
      </w:r>
      <w:r>
        <w:t xml:space="preserve"> </w:t>
      </w:r>
      <w:r>
        <w:t xml:space="preserve">Building long-term partnerships with clients by understanding cultural norms, such as the importance of personal relationships (e.g.,</w:t>
      </w:r>
      <w:r>
        <w:t xml:space="preserve"> </w:t>
      </w:r>
      <w:r>
        <w:rPr>
          <w:iCs/>
          <w:i/>
        </w:rPr>
        <w:t xml:space="preserve">karamoké</w:t>
      </w:r>
      <w:r>
        <w:t xml:space="preserve">, or gift-giving in Senegalese business culture).</w:t>
      </w:r>
    </w:p>
    <w:p>
      <w:pPr>
        <w:numPr>
          <w:ilvl w:val="0"/>
          <w:numId w:val="1001"/>
        </w:numPr>
        <w:pStyle w:val="Compact"/>
      </w:pPr>
      <w:r>
        <w:rPr>
          <w:bCs/>
          <w:b/>
        </w:rPr>
        <w:t xml:space="preserve">Cross-Sector Collaboration:</w:t>
      </w:r>
      <w:r>
        <w:t xml:space="preserve"> </w:t>
      </w:r>
      <w:r>
        <w:t xml:space="preserve">Working with logistics providers, local distributors, and technology platforms to ensure seamless product delivery in a city where infrastructure challenges persist.</w:t>
      </w:r>
    </w:p>
    <w:p>
      <w:pPr>
        <w:numPr>
          <w:ilvl w:val="0"/>
          <w:numId w:val="1001"/>
        </w:numPr>
        <w:pStyle w:val="Compact"/>
      </w:pPr>
      <w:r>
        <w:rPr>
          <w:bCs/>
          <w:b/>
        </w:rPr>
        <w:t xml:space="preserve">Digital Transformation Integration:</w:t>
      </w:r>
      <w:r>
        <w:t xml:space="preserve"> </w:t>
      </w:r>
      <w:r>
        <w:t xml:space="preserve">Adapting to the rise of e-commerce and mobile payments (e.g.,</w:t>
      </w:r>
      <w:r>
        <w:t xml:space="preserve"> </w:t>
      </w:r>
      <w:r>
        <w:rPr>
          <w:iCs/>
          <w:i/>
        </w:rPr>
        <w:t xml:space="preserve">Momo</w:t>
      </w:r>
      <w:r>
        <w:t xml:space="preserve">, Senegal’s leading digital wallet) by training teams on digital sales tools and virtual client engagement methods.</w:t>
      </w:r>
    </w:p>
    <w:p>
      <w:pPr>
        <w:pStyle w:val="FirstParagraph"/>
      </w:pPr>
      <w:r>
        <w:t xml:space="preserve">These responsibilities highlight the necessity for Sales Executives in Dakar to be culturally agile, technologically adept, and strategically oriented. For instance, a Sales Executive promoting a mobile phone brand must not only understand technical specifications but also navigate the preferences of Dakar’s youth-driven market, which is increasingly tech-savvy yet price-sensitive.</w:t>
      </w:r>
    </w:p>
    <w:bookmarkEnd w:id="21"/>
    <w:bookmarkStart w:id="22" w:name="challenges-specific-to-senegal-dakar"/>
    <w:p>
      <w:pPr>
        <w:pStyle w:val="Heading2"/>
      </w:pPr>
      <w:r>
        <w:t xml:space="preserve">3. Challenges Specific to Senegal Dakar</w:t>
      </w:r>
    </w:p>
    <w:p>
      <w:pPr>
        <w:pStyle w:val="FirstParagraph"/>
      </w:pPr>
      <w:r>
        <w:t xml:space="preserve">While the opportunities for Sales Executives in</w:t>
      </w:r>
      <w:r>
        <w:t xml:space="preserve"> </w:t>
      </w:r>
      <w:r>
        <w:rPr>
          <w:iCs/>
          <w:i/>
        </w:rPr>
        <w:t xml:space="preserve">Dakar</w:t>
      </w:r>
      <w:r>
        <w:t xml:space="preserve"> </w:t>
      </w:r>
      <w:r>
        <w:t xml:space="preserve">are significant, several challenges persist:</w:t>
      </w:r>
    </w:p>
    <w:p>
      <w:pPr>
        <w:numPr>
          <w:ilvl w:val="0"/>
          <w:numId w:val="1002"/>
        </w:numPr>
        <w:pStyle w:val="Compact"/>
      </w:pPr>
      <w:r>
        <w:rPr>
          <w:bCs/>
          <w:b/>
        </w:rPr>
        <w:t xml:space="preserve">Economic Volatility:</w:t>
      </w:r>
      <w:r>
        <w:t xml:space="preserve"> </w:t>
      </w:r>
      <w:r>
        <w:t xml:space="preserve">Inflation rates in Senegal have fluctuated between 3% and 7% over the past five years (IMF), requiring Sales Executives to adjust pricing strategies frequently.</w:t>
      </w:r>
    </w:p>
    <w:p>
      <w:pPr>
        <w:numPr>
          <w:ilvl w:val="0"/>
          <w:numId w:val="1002"/>
        </w:numPr>
        <w:pStyle w:val="Compact"/>
      </w:pPr>
      <w:r>
        <w:rPr>
          <w:bCs/>
          <w:b/>
        </w:rPr>
        <w:t xml:space="preserve">Cultural Barriers:</w:t>
      </w:r>
      <w:r>
        <w:t xml:space="preserve"> </w:t>
      </w:r>
      <w:r>
        <w:t xml:space="preserve">The reliance on oral contracts and hierarchical decision-making structures in some sectors necessitates patience and relationship-building, which may contrast with Western business norms.</w:t>
      </w:r>
    </w:p>
    <w:p>
      <w:pPr>
        <w:numPr>
          <w:ilvl w:val="0"/>
          <w:numId w:val="1002"/>
        </w:numPr>
        <w:pStyle w:val="Compact"/>
      </w:pPr>
      <w:r>
        <w:rPr>
          <w:bCs/>
          <w:b/>
        </w:rPr>
        <w:t xml:space="preserve">Infrastructure Limitations:</w:t>
      </w:r>
      <w:r>
        <w:t xml:space="preserve"> </w:t>
      </w:r>
      <w:r>
        <w:t xml:space="preserve">Inconsistent electricity supply and transportation bottlenecks in Dakar can delay product delivery, testing the resilience of Sales Executives’ supply chain management skills.</w:t>
      </w:r>
    </w:p>
    <w:p>
      <w:pPr>
        <w:numPr>
          <w:ilvl w:val="0"/>
          <w:numId w:val="1002"/>
        </w:numPr>
        <w:pStyle w:val="Compact"/>
      </w:pPr>
      <w:r>
        <w:rPr>
          <w:bCs/>
          <w:b/>
        </w:rPr>
        <w:t xml:space="preserve">Competition from Informal Markets:</w:t>
      </w:r>
      <w:r>
        <w:t xml:space="preserve"> </w:t>
      </w:r>
      <w:r>
        <w:t xml:space="preserve">The prevalence of informal vendors selling goods at lower prices often undercuts formal sales efforts, requiring creative differentiation strategies.</w:t>
      </w:r>
    </w:p>
    <w:p>
      <w:pPr>
        <w:pStyle w:val="FirstParagraph"/>
      </w:pPr>
      <w:r>
        <w:t xml:space="preserve">To overcome these challenges, Sales Executives must prioritize adaptability. For example, partnerships with local cooperatives or leveraging community leaders (e.g.,</w:t>
      </w:r>
      <w:r>
        <w:t xml:space="preserve"> </w:t>
      </w:r>
      <w:r>
        <w:rPr>
          <w:iCs/>
          <w:i/>
        </w:rPr>
        <w:t xml:space="preserve">baobab clubs</w:t>
      </w:r>
      <w:r>
        <w:t xml:space="preserve">) can enhance trust and visibility in competitive markets.</w:t>
      </w:r>
    </w:p>
    <w:bookmarkEnd w:id="22"/>
    <w:bookmarkStart w:id="23" w:name="Xb87acff0aad3e70fcfd1de32daa773d7bc7a8e3"/>
    <w:p>
      <w:pPr>
        <w:pStyle w:val="Heading2"/>
      </w:pPr>
      <w:r>
        <w:t xml:space="preserve">4. Strategic Success Factors for Sales Executives in Dakar</w:t>
      </w:r>
    </w:p>
    <w:p>
      <w:pPr>
        <w:pStyle w:val="FirstParagraph"/>
      </w:pPr>
      <w:r>
        <w:t xml:space="preserve">The success of a</w:t>
      </w:r>
      <w:r>
        <w:t xml:space="preserve"> </w:t>
      </w:r>
      <w:r>
        <w:rPr>
          <w:bCs/>
          <w:b/>
        </w:rPr>
        <w:t xml:space="preserve">Sales Executive</w:t>
      </w:r>
      <w:r>
        <w:t xml:space="preserve"> </w:t>
      </w:r>
      <w:r>
        <w:t xml:space="preserve">in</w:t>
      </w:r>
      <w:r>
        <w:t xml:space="preserve"> </w:t>
      </w:r>
      <w:r>
        <w:rPr>
          <w:iCs/>
          <w:i/>
        </w:rPr>
        <w:t xml:space="preserve">Dakar, Senegal</w:t>
      </w:r>
      <w:r>
        <w:t xml:space="preserve">, hinges on several strategic pillars:</w:t>
      </w:r>
    </w:p>
    <w:p>
      <w:pPr>
        <w:numPr>
          <w:ilvl w:val="0"/>
          <w:numId w:val="1003"/>
        </w:numPr>
        <w:pStyle w:val="Compact"/>
      </w:pPr>
      <w:r>
        <w:rPr>
          <w:bCs/>
          <w:b/>
        </w:rPr>
        <w:t xml:space="preserve">Cultural Intelligence:</w:t>
      </w:r>
      <w:r>
        <w:t xml:space="preserve"> </w:t>
      </w:r>
      <w:r>
        <w:t xml:space="preserve">Understanding and respecting local customs, such as the role of family networks in business decisions or the importance of punctuality in formal meetings.</w:t>
      </w:r>
    </w:p>
    <w:p>
      <w:pPr>
        <w:numPr>
          <w:ilvl w:val="0"/>
          <w:numId w:val="1003"/>
        </w:numPr>
        <w:pStyle w:val="Compact"/>
      </w:pPr>
      <w:r>
        <w:rPr>
          <w:bCs/>
          <w:b/>
        </w:rPr>
        <w:t xml:space="preserve">Language Proficiency:</w:t>
      </w:r>
      <w:r>
        <w:t xml:space="preserve"> </w:t>
      </w:r>
      <w:r>
        <w:t xml:space="preserve">Fluency in French (Senegal’s official language) alongside Wolof and other local dialects is crucial for effective communication with diverse client bases.</w:t>
      </w:r>
    </w:p>
    <w:p>
      <w:pPr>
        <w:numPr>
          <w:ilvl w:val="0"/>
          <w:numId w:val="1003"/>
        </w:numPr>
        <w:pStyle w:val="Compact"/>
      </w:pPr>
      <w:r>
        <w:rPr>
          <w:bCs/>
          <w:b/>
        </w:rPr>
        <w:t xml:space="preserve">Technology Utilization:</w:t>
      </w:r>
      <w:r>
        <w:t xml:space="preserve"> </w:t>
      </w:r>
      <w:r>
        <w:t xml:space="preserve">Adopting digital tools like CRM software (e.g., Salesforce or HubSpot) to streamline lead generation, track client interactions, and analyze sales performance in real time.</w:t>
      </w:r>
    </w:p>
    <w:p>
      <w:pPr>
        <w:numPr>
          <w:ilvl w:val="0"/>
          <w:numId w:val="1003"/>
        </w:numPr>
        <w:pStyle w:val="Compact"/>
      </w:pPr>
      <w:r>
        <w:rPr>
          <w:bCs/>
          <w:b/>
        </w:rPr>
        <w:t xml:space="preserve">Sustainability Focus:</w:t>
      </w:r>
      <w:r>
        <w:t xml:space="preserve"> </w:t>
      </w:r>
      <w:r>
        <w:t xml:space="preserve">Aligning with Dakar’s growing emphasis on eco-friendly practices by promoting products that cater to environmentally conscious consumers.</w:t>
      </w:r>
    </w:p>
    <w:p>
      <w:pPr>
        <w:pStyle w:val="FirstParagraph"/>
      </w:pPr>
      <w:r>
        <w:t xml:space="preserve">For instance, a Sales Executive working for a renewable energy firm in Dakar would benefit from highlighting the cost-saving and environmental benefits of solar panels while addressing concerns about upfront investment costs through flexible payment plans.</w:t>
      </w:r>
    </w:p>
    <w:bookmarkEnd w:id="23"/>
    <w:bookmarkStart w:id="24" w:name="X9a456f69460c9af20bd3e04dad3b9c83daa7a92"/>
    <w:p>
      <w:pPr>
        <w:pStyle w:val="Heading2"/>
      </w:pPr>
      <w:r>
        <w:t xml:space="preserve">5. Conclusion: The Future of Sales Executives in Senegal Dakar</w:t>
      </w:r>
    </w:p>
    <w:p>
      <w:pPr>
        <w:pStyle w:val="FirstParagraph"/>
      </w:pPr>
      <w:r>
        <w:t xml:space="preserve">The role of the</w:t>
      </w:r>
      <w:r>
        <w:t xml:space="preserve"> </w:t>
      </w:r>
      <w:r>
        <w:rPr>
          <w:bCs/>
          <w:b/>
        </w:rPr>
        <w:t xml:space="preserve">Sales Executive</w:t>
      </w:r>
      <w:r>
        <w:t xml:space="preserve"> </w:t>
      </w:r>
      <w:r>
        <w:t xml:space="preserve">in</w:t>
      </w:r>
      <w:r>
        <w:t xml:space="preserve"> </w:t>
      </w:r>
      <w:r>
        <w:rPr>
          <w:iCs/>
          <w:i/>
        </w:rPr>
        <w:t xml:space="preserve">Senegal Dakar</w:t>
      </w:r>
      <w:r>
        <w:t xml:space="preserve"> </w:t>
      </w:r>
      <w:r>
        <w:t xml:space="preserve">is poised for continued evolution as the city emerges as a regional economic powerhouse. By integrating global best practices with localized insights, Sales Executives can drive growth while contributing to Senegal’s socio-economic development. This academic document underscores the necessity of training programs that emphasize cross-cultural competence, digital literacy, and resilience in addressing Dakar’s unique market challenges. As</w:t>
      </w:r>
      <w:r>
        <w:t xml:space="preserve"> </w:t>
      </w:r>
      <w:r>
        <w:rPr>
          <w:iCs/>
          <w:i/>
        </w:rPr>
        <w:t xml:space="preserve">Dakar</w:t>
      </w:r>
      <w:r>
        <w:t xml:space="preserve"> </w:t>
      </w:r>
      <w:r>
        <w:t xml:space="preserve">continues to transform into a hub of innovation and commerce, the Sales Executive will remain an indispensable force in shaping its future.</w:t>
      </w:r>
    </w:p>
    <w:p>
      <w:pPr>
        <w:pStyle w:val="BodyText"/>
      </w:pPr>
      <w:r>
        <w:rPr>
          <w:bCs/>
          <w:b/>
        </w:rPr>
        <w:t xml:space="preserve">Keywords:</w:t>
      </w:r>
      <w:r>
        <w:t xml:space="preserve"> </w:t>
      </w:r>
      <w:r>
        <w:rPr>
          <w:iCs/>
          <w:i/>
        </w:rPr>
        <w:t xml:space="preserve">Sales Executive</w:t>
      </w:r>
      <w:r>
        <w:t xml:space="preserve">,</w:t>
      </w:r>
      <w:r>
        <w:t xml:space="preserve"> </w:t>
      </w:r>
      <w:r>
        <w:rPr>
          <w:iCs/>
          <w:i/>
        </w:rPr>
        <w:t xml:space="preserve">Sénégal Dakar</w:t>
      </w:r>
      <w:r>
        <w:t xml:space="preserve">, market dynamics, cultural intelligence, digital transformation.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Senegal Dakar</dc:title>
  <dc:creator/>
  <dc:language>en</dc:language>
  <cp:keywords/>
  <dcterms:created xsi:type="dcterms:W3CDTF">2026-07-21T13:42:18Z</dcterms:created>
  <dcterms:modified xsi:type="dcterms:W3CDTF">2026-07-21T13:42:18Z</dcterms:modified>
</cp:coreProperties>
</file>

<file path=docProps/custom.xml><?xml version="1.0" encoding="utf-8"?>
<Properties xmlns="http://schemas.openxmlformats.org/officeDocument/2006/custom-properties" xmlns:vt="http://schemas.openxmlformats.org/officeDocument/2006/docPropsVTypes"/>
</file>