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cb255c5ac1a39cb697fb15ec214528388a4e4ee"/>
    <w:p>
      <w:pPr>
        <w:pStyle w:val="Heading1"/>
      </w:pPr>
      <w:r>
        <w:t xml:space="preserve">Abstract Academic Document: The Role and Challenges of a Sales Executive in Spain, Madrid</w:t>
      </w:r>
    </w:p>
    <w:p>
      <w:pPr>
        <w:pStyle w:val="FirstParagraph"/>
      </w:pPr>
      <w:r>
        <w:rPr>
          <w:bCs/>
          <w:b/>
        </w:rPr>
        <w:t xml:space="preserve">Abstract:</w:t>
      </w:r>
    </w:p>
    <w:p>
      <w:pPr>
        <w:pStyle w:val="BodyText"/>
      </w:pPr>
      <w:r>
        <w:t xml:space="preserve">In the dynamic and competitive business landscape of Spain, particularly within the bustling capital city of Madrid, the role of a Sales Executive has evolved into a multifaceted position that demands both technical expertise and cultural adaptability. This academic abstract explores the unique challenges, responsibilities, and opportunities associated with being a Sales Executive in Madrid. By analyzing market trends, cultural nuances, and economic factors specific to Spain’s business environment, this document highlights the critical role of Sales Executives in driving organizational success within one of Europe’s most influential commercial hubs.</w:t>
      </w:r>
    </w:p>
    <w:bookmarkStart w:id="20" w:name="introduction"/>
    <w:p>
      <w:pPr>
        <w:pStyle w:val="Heading2"/>
      </w:pPr>
      <w:r>
        <w:t xml:space="preserve">1. Introduction</w:t>
      </w:r>
    </w:p>
    <w:p>
      <w:pPr>
        <w:pStyle w:val="FirstParagraph"/>
      </w:pPr>
      <w:r>
        <w:t xml:space="preserve">Madrid, as the political, economic, and cultural heart of Spain, serves as a pivotal location for businesses across industries. The city is home to multinational corporations, startups, and traditional enterprises that rely heavily on skilled professionals to navigate its complex market dynamics. Among these professionals, the Sales Executive holds a central position in achieving revenue targets and fostering long-term client relationships. This document provides an academic overview of the role of a Sales Executive in Madrid, emphasizing the interplay between local business practices, global market trends, and the specific demands of Spain’s economic climate.</w:t>
      </w:r>
    </w:p>
    <w:bookmarkEnd w:id="20"/>
    <w:bookmarkStart w:id="21" w:name="Xc8a8f3930cbfdabe9c9baff28c7b831f9084541"/>
    <w:p>
      <w:pPr>
        <w:pStyle w:val="Heading2"/>
      </w:pPr>
      <w:r>
        <w:t xml:space="preserve">2. The Role of a Sales Executive in Madrid's Business Environment</w:t>
      </w:r>
    </w:p>
    <w:p>
      <w:pPr>
        <w:pStyle w:val="FirstParagraph"/>
      </w:pPr>
      <w:r>
        <w:t xml:space="preserve">A Sales Executive in Madrid is tasked with not only generating sales but also understanding the intricate web of factors that influence purchasing decisions in Spanish markets. This includes navigating regulatory frameworks, such as Spain’s VAT laws and labor regulations, while maintaining compliance with European Union (EU) directives. Additionally, the Sales Executive must adapt to Madrid’s unique cultural context, where personal relationships and trust play a crucial role in business dealings.</w:t>
      </w:r>
    </w:p>
    <w:p>
      <w:pPr>
        <w:pStyle w:val="BodyText"/>
      </w:pPr>
      <w:r>
        <w:t xml:space="preserve">Madrid’s economy is characterized by a mix of traditional industries (e.g., tourism, agriculture) and emerging sectors such as technology, renewable energy, and financial services. A Sales Executive must possess the ability to tailor strategies to these diverse markets. For instance, in the technology sector, executives often engage with startups that prioritize innovation and agility. In contrast, established firms in traditional industries may emphasize long-term partnerships and stability.</w:t>
      </w:r>
    </w:p>
    <w:bookmarkEnd w:id="21"/>
    <w:bookmarkStart w:id="22" w:name="X927c051d22d66a75e7b7a517c4dfd274bfbb0d1"/>
    <w:p>
      <w:pPr>
        <w:pStyle w:val="Heading2"/>
      </w:pPr>
      <w:r>
        <w:t xml:space="preserve">3. Key Responsibilities of a Sales Executive in Spain Madrid</w:t>
      </w:r>
    </w:p>
    <w:p>
      <w:pPr>
        <w:pStyle w:val="FirstParagraph"/>
      </w:pPr>
      <w:r>
        <w:t xml:space="preserve">The responsibilities of a Sales Executive in Madrid extend beyond mere product or service sales. They include:</w:t>
      </w:r>
    </w:p>
    <w:p>
      <w:pPr>
        <w:numPr>
          <w:ilvl w:val="0"/>
          <w:numId w:val="1001"/>
        </w:numPr>
        <w:pStyle w:val="Compact"/>
      </w:pPr>
      <w:r>
        <w:rPr>
          <w:bCs/>
          <w:b/>
        </w:rPr>
        <w:t xml:space="preserve">Clients Acquisition and Retention:</w:t>
      </w:r>
      <w:r>
        <w:t xml:space="preserve"> </w:t>
      </w:r>
      <w:r>
        <w:t xml:space="preserve">Identifying potential clients, conducting market research, and building relationships that ensure both new business opportunities and repeat sales.</w:t>
      </w:r>
    </w:p>
    <w:p>
      <w:pPr>
        <w:numPr>
          <w:ilvl w:val="0"/>
          <w:numId w:val="1001"/>
        </w:numPr>
        <w:pStyle w:val="Compact"/>
      </w:pPr>
      <w:r>
        <w:rPr>
          <w:bCs/>
          <w:b/>
        </w:rPr>
        <w:t xml:space="preserve">Market Analysis:</w:t>
      </w:r>
      <w:r>
        <w:t xml:space="preserve"> </w:t>
      </w:r>
      <w:r>
        <w:t xml:space="preserve">Monitoring industry trends, competitor strategies, and economic indicators specific to Spain’s markets. This involves understanding the impact of factors such as inflation rates or exchange rate fluctuations on consumer behavior.</w:t>
      </w:r>
    </w:p>
    <w:p>
      <w:pPr>
        <w:numPr>
          <w:ilvl w:val="0"/>
          <w:numId w:val="1001"/>
        </w:numPr>
        <w:pStyle w:val="Compact"/>
      </w:pPr>
      <w:r>
        <w:rPr>
          <w:bCs/>
          <w:b/>
        </w:rPr>
        <w:t xml:space="preserve">Negotiation and Contract Management:</w:t>
      </w:r>
      <w:r>
        <w:t xml:space="preserve"> </w:t>
      </w:r>
      <w:r>
        <w:t xml:space="preserve">Engaging in high-stakes negotiations with clients while ensuring contractual terms align with both company policies and Spanish legal requirements.</w:t>
      </w:r>
    </w:p>
    <w:p>
      <w:pPr>
        <w:numPr>
          <w:ilvl w:val="0"/>
          <w:numId w:val="1001"/>
        </w:numPr>
        <w:pStyle w:val="Compact"/>
      </w:pPr>
      <w:r>
        <w:rPr>
          <w:bCs/>
          <w:b/>
        </w:rPr>
        <w:t xml:space="preserve">Team Collaboration:</w:t>
      </w:r>
      <w:r>
        <w:t xml:space="preserve"> </w:t>
      </w:r>
      <w:r>
        <w:t xml:space="preserve">Working closely with marketing, product development, and customer service teams to ensure cohesive strategies that resonate with Madrid’s diverse clientele.</w:t>
      </w:r>
    </w:p>
    <w:bookmarkEnd w:id="22"/>
    <w:bookmarkStart w:id="23" w:name="X92f3e170c69cd66848eb6a0e585162891437a10"/>
    <w:p>
      <w:pPr>
        <w:pStyle w:val="Heading2"/>
      </w:pPr>
      <w:r>
        <w:t xml:space="preserve">4. Challenges Faced by Sales Executives in Spain Madrid</w:t>
      </w:r>
    </w:p>
    <w:p>
      <w:pPr>
        <w:pStyle w:val="FirstParagraph"/>
      </w:pPr>
      <w:r>
        <w:t xml:space="preserve">Despite the opportunities, Sales Executives in Madrid face several challenges. One of the most significant is the cultural and linguistic diversity within Spain itself. While Spanish is the official language, regional dialects and varying business practices across different provinces (e.g., Catalonia or Andalusia) necessitate a nuanced approach to client interactions. In Madrid, where international businesses are prevalent, bilingualism (Spanish and English) is often essential for effective communication.</w:t>
      </w:r>
    </w:p>
    <w:p>
      <w:pPr>
        <w:pStyle w:val="BodyText"/>
      </w:pPr>
      <w:r>
        <w:t xml:space="preserve">Another challenge lies in the competitive nature of Madrid’s market. The city hosts a high concentration of businesses vying for market share, which increases the pressure on Sales Executives to differentiate their offerings. This competition is further intensified by Spain’s economic resilience post-pandemic, as companies seek to expand their presence in both domestic and international markets.</w:t>
      </w:r>
    </w:p>
    <w:bookmarkEnd w:id="23"/>
    <w:bookmarkStart w:id="24" w:name="skills-and-qualifications-required"/>
    <w:p>
      <w:pPr>
        <w:pStyle w:val="Heading2"/>
      </w:pPr>
      <w:r>
        <w:t xml:space="preserve">5. Skills and Qualifications Required</w:t>
      </w:r>
    </w:p>
    <w:p>
      <w:pPr>
        <w:pStyle w:val="FirstParagraph"/>
      </w:pPr>
      <w:r>
        <w:t xml:space="preserve">To excel as a Sales Executive in Madrid, individuals must possess a combination of hard and soft skills. Essential qualifications include a degree in business administration, marketing, or related fields. However, practical experience—particularly in sectors aligned with Spain’s economic priorities—is equally important.</w:t>
      </w:r>
    </w:p>
    <w:p>
      <w:pPr>
        <w:pStyle w:val="BodyText"/>
      </w:pPr>
      <w:r>
        <w:t xml:space="preserve">Soft skills such as emotional intelligence, adaptability, and cross-cultural communication are critical for success. For example, understanding Spanish business etiquette (e.g., the importance of formal greetings and punctuality) can significantly impact client perceptions. Additionally, digital literacy is increasingly vital as Sales Executives leverage CRM tools and data analytics to optimize their strategies in Madrid’s tech-driven environment.</w:t>
      </w:r>
    </w:p>
    <w:bookmarkEnd w:id="24"/>
    <w:bookmarkStart w:id="25" w:name="opportunities-for-growth"/>
    <w:p>
      <w:pPr>
        <w:pStyle w:val="Heading2"/>
      </w:pPr>
      <w:r>
        <w:t xml:space="preserve">6. Opportunities for Growth</w:t>
      </w:r>
    </w:p>
    <w:p>
      <w:pPr>
        <w:pStyle w:val="FirstParagraph"/>
      </w:pPr>
      <w:r>
        <w:t xml:space="preserve">Madrid offers abundant opportunities for career growth and innovation. The city’s status as a European economic hub attracts foreign investments, creating avenues for Sales Executives to work with multinational corporations or startups in emerging fields like fintech and green energy. Furthermore, Madrid’s proximity to other EU countries (e.g., France, Portugal) enables Sales Executives to expand their networks beyond Spain’s borders.</w:t>
      </w:r>
    </w:p>
    <w:p>
      <w:pPr>
        <w:pStyle w:val="BodyText"/>
      </w:pPr>
      <w:r>
        <w:t xml:space="preserve">Professional development programs offered by institutions such as IE Business School or the Universidad Complutense de Madrid also provide resources for Sales Executives to refine their skills. These programs often emphasize experiential learning and case studies rooted in Madrid’s unique business context, ensuring that participants are well-equipped to address local challenges.</w:t>
      </w:r>
    </w:p>
    <w:bookmarkEnd w:id="25"/>
    <w:bookmarkStart w:id="26" w:name="conclusion"/>
    <w:p>
      <w:pPr>
        <w:pStyle w:val="Heading2"/>
      </w:pPr>
      <w:r>
        <w:t xml:space="preserve">7. Conclusion</w:t>
      </w:r>
    </w:p>
    <w:p>
      <w:pPr>
        <w:pStyle w:val="FirstParagraph"/>
      </w:pPr>
      <w:r>
        <w:t xml:space="preserve">In summary, the role of a Sales Executive in Spain Madrid is both challenging and rewarding. The position requires not only a deep understanding of sales methodologies but also an acute awareness of cultural, economic, and regulatory factors that shape business practices in the region. As Madrid continues to grow as a center for innovation and commerce, the demand for skilled Sales Executives will remain high. This academic abstract underscores the importance of equipping future professionals with the knowledge and adaptability needed to thrive in this dynamic environment.</w:t>
      </w:r>
    </w:p>
    <w:p>
      <w:pPr>
        <w:pStyle w:val="BodyText"/>
      </w:pPr>
      <w:r>
        <w:rPr>
          <w:iCs/>
          <w:i/>
        </w:rPr>
        <w:t xml:space="preserve">Keywords:</w:t>
      </w:r>
      <w:r>
        <w:t xml:space="preserve"> </w:t>
      </w:r>
      <w:r>
        <w:t xml:space="preserve">Abstract academic, Sales Executive,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Spain Madrid</dc:title>
  <dc:creator/>
  <dc:language>en</dc:language>
  <cp:keywords/>
  <dcterms:created xsi:type="dcterms:W3CDTF">2026-07-20T23:15:14Z</dcterms:created>
  <dcterms:modified xsi:type="dcterms:W3CDTF">2026-07-20T23:15:14Z</dcterms:modified>
</cp:coreProperties>
</file>

<file path=docProps/custom.xml><?xml version="1.0" encoding="utf-8"?>
<Properties xmlns="http://schemas.openxmlformats.org/officeDocument/2006/custom-properties" xmlns:vt="http://schemas.openxmlformats.org/officeDocument/2006/docPropsVTypes"/>
</file>