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053d6e1afe3df4ec0c6fade7e3328822bce9f50"/>
    <w:p>
      <w:pPr>
        <w:pStyle w:val="Heading1"/>
      </w:pPr>
      <w:r>
        <w:t xml:space="preserve">Abstract Academic Document: The Role and Challenges of School Counselors in China, Shanghai</w:t>
      </w:r>
    </w:p>
    <w:p>
      <w:pPr>
        <w:pStyle w:val="FirstParagraph"/>
      </w:pPr>
      <w:r>
        <w:rPr>
          <w:bCs/>
          <w:b/>
        </w:rPr>
        <w:t xml:space="preserve">Abstract:</w:t>
      </w:r>
      <w:r>
        <w:t xml:space="preserve"> </w:t>
      </w:r>
      <w:r>
        <w:t xml:space="preserve">In the rapidly evolving educational landscape of China, particularly within the dynamic metropolis of Shanghai, the role of school counselors has gained increasing significance. This academic document explores the multifaceted responsibilities, challenges, and transformative potential of school counselors in Shanghai's education system. As China continues to prioritize holistic student development alongside academic excellence, school counselors are positioned as pivotal figures in addressing both educational and psychological needs. This study examines their contributions within the context of Shanghai’s unique cultural, socio-economic, and policy environments, offering insights into how their roles can be optimized to meet the demands of 21st-century education.</w:t>
      </w:r>
    </w:p>
    <w:p>
      <w:pPr>
        <w:pStyle w:val="BodyText"/>
      </w:pPr>
      <w:r>
        <w:rPr>
          <w:bCs/>
          <w:b/>
        </w:rPr>
        <w:t xml:space="preserve">Contextual Background:</w:t>
      </w:r>
      <w:r>
        <w:t xml:space="preserve"> </w:t>
      </w:r>
      <w:r>
        <w:t xml:space="preserve">School counselors in China have historically been perceived primarily as academic advisors focused on student performance and college admissions. However, recent educational reforms emphasize mental health support, career guidance, and social-emotional learning—areas where school counselors play a critical role. In Shanghai, a city known for its global economic influence and competitive education system, the pressures on students are amplified by high expectations from parents, schools, and societal norms. This environment necessitates a reevaluation of the counselor's role to address not only academic challenges but also psychological well-being.</w:t>
      </w:r>
    </w:p>
    <w:p>
      <w:pPr>
        <w:pStyle w:val="BodyText"/>
      </w:pPr>
      <w:r>
        <w:rPr>
          <w:bCs/>
          <w:b/>
        </w:rPr>
        <w:t xml:space="preserve">Research Objectives:</w:t>
      </w:r>
      <w:r>
        <w:t xml:space="preserve"> </w:t>
      </w:r>
      <w:r>
        <w:t xml:space="preserve">This study aims to investigate three key aspects: (1) the current roles and responsibilities of school counselors in Shanghai, (2) the challenges they face in fulfilling these roles within a high-stakes education system, and (3) potential strategies for enhancing their effectiveness. By analyzing qualitative interviews with 30 school counselors from diverse schools across Shanghai, as well as policy documents from the Shanghai Municipal Education Commission, this research provides a comprehensive understanding of the evolving dynamics of counseling services in China’s most developed city.</w:t>
      </w:r>
    </w:p>
    <w:p>
      <w:pPr>
        <w:pStyle w:val="BodyText"/>
      </w:pPr>
      <w:r>
        <w:rPr>
          <w:bCs/>
          <w:b/>
        </w:rPr>
        <w:t xml:space="preserve">Key Findings:</w:t>
      </w:r>
      <w:r>
        <w:t xml:space="preserve"> </w:t>
      </w:r>
      <w:r>
        <w:t xml:space="preserve">The study reveals that school counselors in Shanghai are increasingly involved in multidisciplinary tasks, ranging from academic advising and college application support to mental health interventions and conflict resolution. However, several challenges hinder their ability to provide holistic support. These include limited resources such as insufficient training programs, inadequate funding for counseling services, and a cultural stigma surrounding mental health discussions. Additionally, counselors often face pressure from school administrators to prioritize academic outcomes over student well-being.</w:t>
      </w:r>
    </w:p>
    <w:p>
      <w:pPr>
        <w:pStyle w:val="BodyText"/>
      </w:pPr>
      <w:r>
        <w:rPr>
          <w:bCs/>
          <w:b/>
        </w:rPr>
        <w:t xml:space="preserve">Cultural and Systemic Considerations:</w:t>
      </w:r>
      <w:r>
        <w:t xml:space="preserve"> </w:t>
      </w:r>
      <w:r>
        <w:t xml:space="preserve">The Confucian educational philosophy that underpins China’s system places immense value on discipline, hierarchy, and academic achievement. While this framework has contributed to Shanghai’s reputation as a hub of educational excellence, it also creates an environment where students may struggle with stress-related issues such as anxiety and burnout. School counselors in Shanghai must navigate these cultural norms while promoting more student-centered approaches. For instance, they often work within rigid school structures that prioritize standardized testing over experiential learning or emotional intelligence development.</w:t>
      </w:r>
    </w:p>
    <w:p>
      <w:pPr>
        <w:pStyle w:val="BodyText"/>
      </w:pPr>
      <w:r>
        <w:rPr>
          <w:bCs/>
          <w:b/>
        </w:rPr>
        <w:t xml:space="preserve">Policy and Practice Recommendations:</w:t>
      </w:r>
      <w:r>
        <w:t xml:space="preserve"> </w:t>
      </w:r>
      <w:r>
        <w:t xml:space="preserve">Based on the findings, this document advocates for policy reforms to expand the scope of school counseling in Shanghai. Key recommendations include: (1) integrating mental health training into counselor certification programs, (2) increasing funding for counseling services in public schools, and (3) fostering collaboration between counselors, teachers, and parents to create a supportive ecosystem for students. Furthermore, it suggests the adoption of culturally adapted counseling models that align with Shanghai’s societal values while addressing modern psychological needs.</w:t>
      </w:r>
    </w:p>
    <w:p>
      <w:pPr>
        <w:pStyle w:val="BodyText"/>
      </w:pPr>
      <w:r>
        <w:rPr>
          <w:bCs/>
          <w:b/>
        </w:rPr>
        <w:t xml:space="preserve">Implications for Global Education:</w:t>
      </w:r>
      <w:r>
        <w:t xml:space="preserve"> </w:t>
      </w:r>
      <w:r>
        <w:t xml:space="preserve">The experiences of school counselors in Shanghai offer valuable lessons for other rapidly urbanizing regions in China and beyond. As global education systems grapple with rising student stress and mental health crises, the strategies employed by Shanghai’s counselors—such as leveraging technology for remote counseling and incorporating mindfulness practices into school curricula—can serve as blueprints for similar initiatives worldwide. This research underscores the importance of contextualizing counseling services to align with local cultural and institutional realities.</w:t>
      </w:r>
    </w:p>
    <w:p>
      <w:pPr>
        <w:pStyle w:val="BodyText"/>
      </w:pPr>
      <w:r>
        <w:rPr>
          <w:bCs/>
          <w:b/>
        </w:rPr>
        <w:t xml:space="preserve">Conclusion:</w:t>
      </w:r>
      <w:r>
        <w:t xml:space="preserve"> </w:t>
      </w:r>
      <w:r>
        <w:t xml:space="preserve">In conclusion, school counselors in Shanghai are at a critical juncture where their roles must evolve to meet the demands of a hyper-competitive yet culturally complex educational environment. By addressing systemic barriers and embracing innovative practices, they can become instrumental in fostering resilient, well-rounded students prepared for the challenges of the future. This study not only highlights the significance of school counseling in China’s education system but also calls for sustained investment and policy attention to ensure that counselors are equipped to fulfill their vital roles effectively.</w:t>
      </w:r>
    </w:p>
    <w:p>
      <w:pPr>
        <w:pStyle w:val="BodyText"/>
      </w:pPr>
      <w:r>
        <w:rPr>
          <w:bCs/>
          <w:b/>
        </w:rPr>
        <w:t xml:space="preserve">Keywords:</w:t>
      </w:r>
      <w:r>
        <w:t xml:space="preserve"> </w:t>
      </w:r>
      <w:r>
        <w:t xml:space="preserve">School Counselor, China Shanghai, Educational Reform, Mental Health Support, Academic Pressure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China Shanghai</dc:title>
  <dc:creator/>
  <dc:language>en</dc:language>
  <cp:keywords/>
  <dcterms:created xsi:type="dcterms:W3CDTF">2026-07-23T13:21:22Z</dcterms:created>
  <dcterms:modified xsi:type="dcterms:W3CDTF">2026-07-23T13:21:22Z</dcterms:modified>
</cp:coreProperties>
</file>

<file path=docProps/custom.xml><?xml version="1.0" encoding="utf-8"?>
<Properties xmlns="http://schemas.openxmlformats.org/officeDocument/2006/custom-properties" xmlns:vt="http://schemas.openxmlformats.org/officeDocument/2006/docPropsVTypes"/>
</file>