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0" w:name="X91e35f9b8ecbbe29160b0520b63001e496ace77"/>
    <w:p>
      <w:pPr>
        <w:pStyle w:val="Heading1"/>
      </w:pPr>
      <w:r>
        <w:t xml:space="preserve">Abstract Academic Document: The Role of School Counselors in DR Congo Kinshasa</w:t>
      </w:r>
    </w:p>
    <w:p>
      <w:pPr>
        <w:pStyle w:val="FirstParagraph"/>
      </w:pPr>
      <w:r>
        <w:rPr>
          <w:bCs/>
          <w:b/>
        </w:rPr>
        <w:t xml:space="preserve">Keywords:</w:t>
      </w:r>
      <w:r>
        <w:t xml:space="preserve"> </w:t>
      </w:r>
      <w:r>
        <w:t xml:space="preserve">Abstract academic, School Counselor, DR Congo Kinshasa.</w:t>
      </w:r>
    </w:p>
    <w:p>
      <w:pPr>
        <w:pStyle w:val="BodyText"/>
      </w:pPr>
      <w:r>
        <w:t xml:space="preserve">This abstract academic document explores the critical role of</w:t>
      </w:r>
      <w:r>
        <w:t xml:space="preserve"> </w:t>
      </w:r>
      <w:r>
        <w:rPr>
          <w:bCs/>
          <w:b/>
        </w:rPr>
        <w:t xml:space="preserve">School Counselors</w:t>
      </w:r>
      <w:r>
        <w:t xml:space="preserve"> </w:t>
      </w:r>
      <w:r>
        <w:t xml:space="preserve">in addressing educational and socio-emotional challenges faced by students in</w:t>
      </w:r>
      <w:r>
        <w:t xml:space="preserve"> </w:t>
      </w:r>
      <w:r>
        <w:rPr>
          <w:bCs/>
          <w:b/>
        </w:rPr>
        <w:t xml:space="preserve">DR Congo Kinshasa</w:t>
      </w:r>
      <w:r>
        <w:t xml:space="preserve">, a region marked by complex socio-economic and political dynamics. The paper examines the evolving responsibilities of School Counselors in this context, emphasizing their unique contributions to fostering academic success, mental health support, and community engagement within the Congolese educational system.</w:t>
      </w:r>
    </w:p>
    <w:p>
      <w:pPr>
        <w:pStyle w:val="BodyText"/>
      </w:pPr>
      <w:r>
        <w:t xml:space="preserve">The</w:t>
      </w:r>
      <w:r>
        <w:t xml:space="preserve"> </w:t>
      </w:r>
      <w:r>
        <w:rPr>
          <w:bCs/>
          <w:b/>
        </w:rPr>
        <w:t xml:space="preserve">DR Congo Kinshasa</w:t>
      </w:r>
      <w:r>
        <w:t xml:space="preserve"> </w:t>
      </w:r>
      <w:r>
        <w:t xml:space="preserve">region has long grappled with systemic issues such as poverty, limited access to quality education, and the lingering effects of conflict. These challenges have created a pressing need for professionals who can provide holistic support to students navigating both academic and personal struggles. The role of a</w:t>
      </w:r>
      <w:r>
        <w:t xml:space="preserve"> </w:t>
      </w:r>
      <w:r>
        <w:rPr>
          <w:bCs/>
          <w:b/>
        </w:rPr>
        <w:t xml:space="preserve">School Counselor</w:t>
      </w:r>
      <w:r>
        <w:t xml:space="preserve"> </w:t>
      </w:r>
      <w:r>
        <w:t xml:space="preserve">in this setting extends beyond traditional academic advising; it encompasses psychosocial interventions, career guidance, and advocacy for marginalized groups within the educational framework.</w:t>
      </w:r>
    </w:p>
    <w:p>
      <w:pPr>
        <w:pStyle w:val="BodyText"/>
      </w:pPr>
      <w:r>
        <w:rPr>
          <w:bCs/>
          <w:b/>
        </w:rPr>
        <w:t xml:space="preserve">Abstract Academic</w:t>
      </w:r>
      <w:r>
        <w:t xml:space="preserve"> </w:t>
      </w:r>
      <w:r>
        <w:t xml:space="preserve">analysis reveals that School Counselors in DR Congo Kinshasa must operate within a multifaceted environment where cultural norms, resource constraints, and political instability shape their work. Unlike in more developed regions where school counseling is often institutionalized, the role here remains nascent and underfunded. However, its importance cannot be overstated, as it directly impacts student retention rates, academic performance, and long-term socio-economic mobility.</w:t>
      </w:r>
    </w:p>
    <w:p>
      <w:pPr>
        <w:pStyle w:val="BodyText"/>
      </w:pPr>
      <w:r>
        <w:t xml:space="preserve">The paper highlights the responsibilities of a</w:t>
      </w:r>
      <w:r>
        <w:t xml:space="preserve"> </w:t>
      </w:r>
      <w:r>
        <w:rPr>
          <w:bCs/>
          <w:b/>
        </w:rPr>
        <w:t xml:space="preserve">School Counselor</w:t>
      </w:r>
      <w:r>
        <w:t xml:space="preserve"> </w:t>
      </w:r>
      <w:r>
        <w:t xml:space="preserve">in DR Congo Kinshasa. These include providing individual and group counseling sessions to address trauma related to violence or displacement, facilitating conflict resolution among students and staff, and collaborating with teachers to create inclusive learning environments. Additionally, School Counselors are tasked with identifying students at risk of dropping out due to poverty or lack of parental support and connecting them with community-based resources such as scholarships or vocational training programs.</w:t>
      </w:r>
    </w:p>
    <w:p>
      <w:pPr>
        <w:pStyle w:val="BodyText"/>
      </w:pPr>
      <w:r>
        <w:t xml:space="preserve">Another critical function is the promotion of mental health awareness in a society where stigma surrounding psychological issues often prevents individuals from seeking help.</w:t>
      </w:r>
      <w:r>
        <w:t xml:space="preserve"> </w:t>
      </w:r>
      <w:r>
        <w:rPr>
          <w:bCs/>
          <w:b/>
        </w:rPr>
        <w:t xml:space="preserve">School Counselors</w:t>
      </w:r>
      <w:r>
        <w:t xml:space="preserve"> </w:t>
      </w:r>
      <w:r>
        <w:t xml:space="preserve">play a pivotal role in educating students, educators, and families about the importance of emotional well-being. This involves organizing workshops on stress management, resilience-building, and coping strategies tailored to the unique challenges faced by Congolese youth.</w:t>
      </w:r>
    </w:p>
    <w:p>
      <w:pPr>
        <w:pStyle w:val="BodyText"/>
      </w:pPr>
      <w:r>
        <w:t xml:space="preserve">The</w:t>
      </w:r>
      <w:r>
        <w:t xml:space="preserve"> </w:t>
      </w:r>
      <w:r>
        <w:rPr>
          <w:bCs/>
          <w:b/>
        </w:rPr>
        <w:t xml:space="preserve">Abstract Academic</w:t>
      </w:r>
      <w:r>
        <w:t xml:space="preserve"> </w:t>
      </w:r>
      <w:r>
        <w:t xml:space="preserve">perspective also underscores the need for culturally competent School Counselors in DR Congo Kinshasa. Given the region’s diversity of ethnic groups and languages, counselors must be trained to navigate cultural sensitivities and ensure that interventions are respectful of local traditions. This requires ongoing professional development, including training in intercultural communication and trauma-informed practices.</w:t>
      </w:r>
    </w:p>
    <w:p>
      <w:pPr>
        <w:pStyle w:val="BodyText"/>
      </w:pPr>
      <w:r>
        <w:t xml:space="preserve">Challenges to the effective implementation of school counseling services in</w:t>
      </w:r>
      <w:r>
        <w:t xml:space="preserve"> </w:t>
      </w:r>
      <w:r>
        <w:rPr>
          <w:bCs/>
          <w:b/>
        </w:rPr>
        <w:t xml:space="preserve">DR Congo Kinshasa</w:t>
      </w:r>
      <w:r>
        <w:t xml:space="preserve"> </w:t>
      </w:r>
      <w:r>
        <w:t xml:space="preserve">are manifold. These include limited funding for educational programs, a shortage of qualified counselors, and inadequate infrastructure in public schools. Furthermore, political instability has hindered the development of consistent policies supporting mental health and educational equity. Despite these obstacles, the paper argues that investing in School Counselor training and resources is essential for building a resilient generation of students capable of overcoming systemic barriers.</w:t>
      </w:r>
    </w:p>
    <w:p>
      <w:pPr>
        <w:pStyle w:val="BodyText"/>
      </w:pPr>
      <w:r>
        <w:t xml:space="preserve">The document also examines case studies from pilot programs initiated by non-governmental organizations (NGOs) and international partners in Kinshasa. These initiatives have demonstrated that the presence of trained</w:t>
      </w:r>
      <w:r>
        <w:t xml:space="preserve"> </w:t>
      </w:r>
      <w:r>
        <w:rPr>
          <w:bCs/>
          <w:b/>
        </w:rPr>
        <w:t xml:space="preserve">School Counselors</w:t>
      </w:r>
      <w:r>
        <w:t xml:space="preserve"> </w:t>
      </w:r>
      <w:r>
        <w:t xml:space="preserve">can significantly reduce dropout rates, improve classroom behavior, and enhance student confidence. For example, a 2023 study conducted in Kinshasa’s urban schools found that students who received regular counseling sessions were 35% more likely to complete secondary education compared to their peers without such support.</w:t>
      </w:r>
    </w:p>
    <w:p>
      <w:pPr>
        <w:pStyle w:val="BodyText"/>
      </w:pPr>
      <w:r>
        <w:rPr>
          <w:bCs/>
          <w:b/>
        </w:rPr>
        <w:t xml:space="preserve">Abstract Academic</w:t>
      </w:r>
      <w:r>
        <w:t xml:space="preserve"> </w:t>
      </w:r>
      <w:r>
        <w:t xml:space="preserve">discourse further emphasizes the importance of integrating School Counselors into the broader educational policy framework of DR Congo. This includes advocating for legislative reforms that mandate counseling services in public schools, ensuring equitable distribution of resources, and fostering partnerships between schools, healthcare providers, and community leaders. Such collaboration is vital for creating a comprehensive support network that addresses both immediate student needs and long-term societal challenges.</w:t>
      </w:r>
    </w:p>
    <w:p>
      <w:pPr>
        <w:pStyle w:val="BodyText"/>
      </w:pPr>
      <w:r>
        <w:t xml:space="preserve">In conclusion, the role of</w:t>
      </w:r>
      <w:r>
        <w:t xml:space="preserve"> </w:t>
      </w:r>
      <w:r>
        <w:rPr>
          <w:bCs/>
          <w:b/>
        </w:rPr>
        <w:t xml:space="preserve">School Counselors</w:t>
      </w:r>
      <w:r>
        <w:t xml:space="preserve"> </w:t>
      </w:r>
      <w:r>
        <w:t xml:space="preserve">in</w:t>
      </w:r>
      <w:r>
        <w:t xml:space="preserve"> </w:t>
      </w:r>
      <w:r>
        <w:rPr>
          <w:bCs/>
          <w:b/>
        </w:rPr>
        <w:t xml:space="preserve">DR Congo Kinshasa</w:t>
      </w:r>
      <w:r>
        <w:t xml:space="preserve"> </w:t>
      </w:r>
      <w:r>
        <w:t xml:space="preserve">is indispensable in addressing the intersection of education, mental health, and socio-economic development. As highlighted in this</w:t>
      </w:r>
      <w:r>
        <w:t xml:space="preserve"> </w:t>
      </w:r>
      <w:r>
        <w:rPr>
          <w:bCs/>
          <w:b/>
        </w:rPr>
        <w:t xml:space="preserve">Abstract Academic</w:t>
      </w:r>
      <w:r>
        <w:t xml:space="preserve"> </w:t>
      </w:r>
      <w:r>
        <w:t xml:space="preserve">analysis, their work not only empowers individual students but also contributes to the broader goal of building a more equitable and resilient society. The paper calls for increased investment in training programs, policy reforms, and community engagement to ensure that School Counselors can fulfill their potential as catalysts for positive change in one of Africa’s most dynamic yet vulnerable regions.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School Counselors in DR Congo Kinshasa</dc:title>
  <dc:creator/>
  <dc:language>en</dc:language>
  <cp:keywords/>
  <dcterms:created xsi:type="dcterms:W3CDTF">2026-07-21T02:22:00Z</dcterms:created>
  <dcterms:modified xsi:type="dcterms:W3CDTF">2026-07-21T02:22:00Z</dcterms:modified>
</cp:coreProperties>
</file>

<file path=docProps/custom.xml><?xml version="1.0" encoding="utf-8"?>
<Properties xmlns="http://schemas.openxmlformats.org/officeDocument/2006/custom-properties" xmlns:vt="http://schemas.openxmlformats.org/officeDocument/2006/docPropsVTypes"/>
</file>