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5f36330f5bfb57ddc0a472e682376dfc98a4031"/>
    <w:p>
      <w:pPr>
        <w:pStyle w:val="Heading1"/>
      </w:pPr>
      <w:r>
        <w:t xml:space="preserve">Abstract Academic Document: The Role of a School Counselor in Nepal Kathmandu</w:t>
      </w:r>
    </w:p>
    <w:p>
      <w:pPr>
        <w:pStyle w:val="FirstParagraph"/>
      </w:pPr>
      <w:r>
        <w:rPr>
          <w:bCs/>
          <w:b/>
        </w:rPr>
        <w:t xml:space="preserve">Keywords:</w:t>
      </w:r>
      <w:r>
        <w:t xml:space="preserve"> </w:t>
      </w:r>
      <w:r>
        <w:t xml:space="preserve">Abstract academic, School Counselor, Nepal Kathmandu.</w:t>
      </w:r>
    </w:p>
    <w:bookmarkStart w:id="20" w:name="introduction"/>
    <w:p>
      <w:pPr>
        <w:pStyle w:val="Heading2"/>
      </w:pPr>
      <w:r>
        <w:t xml:space="preserve">Introduction</w:t>
      </w:r>
    </w:p>
    <w:p>
      <w:pPr>
        <w:pStyle w:val="FirstParagraph"/>
      </w:pPr>
      <w:r>
        <w:t xml:space="preserve">The role of a school counselor has gained increasing importance in the context of modern education systems worldwide. In Nepal’s capital city, Kathmandu, where the educational landscape is rapidly evolving due to urbanization and globalization, the integration of professional school counselors into schools is critical. This</w:t>
      </w:r>
      <w:r>
        <w:t xml:space="preserve"> </w:t>
      </w:r>
      <w:r>
        <w:rPr>
          <w:bCs/>
          <w:b/>
        </w:rPr>
        <w:t xml:space="preserve">abstract academic</w:t>
      </w:r>
      <w:r>
        <w:t xml:space="preserve"> </w:t>
      </w:r>
      <w:r>
        <w:t xml:space="preserve">document explores the multifaceted role of a school counselor within Nepal Kathmandu’s unique socio-cultural and educational framework. It emphasizes how school counselors contribute to addressing academic, emotional, social, and career-related challenges faced by students in the region.</w:t>
      </w:r>
    </w:p>
    <w:bookmarkEnd w:id="20"/>
    <w:bookmarkStart w:id="21" w:name="Xa214f61fafa6181f9602d789a07ad572170b2a0"/>
    <w:p>
      <w:pPr>
        <w:pStyle w:val="Heading2"/>
      </w:pPr>
      <w:r>
        <w:t xml:space="preserve">The Role of a School Counselor in Nepal Kathmandu</w:t>
      </w:r>
    </w:p>
    <w:p>
      <w:pPr>
        <w:pStyle w:val="FirstParagraph"/>
      </w:pPr>
      <w:r>
        <w:t xml:space="preserve">In the context of</w:t>
      </w:r>
      <w:r>
        <w:t xml:space="preserve"> </w:t>
      </w:r>
      <w:r>
        <w:rPr>
          <w:bCs/>
          <w:b/>
        </w:rPr>
        <w:t xml:space="preserve">Nepal Kathmandu</w:t>
      </w:r>
      <w:r>
        <w:t xml:space="preserve">, a school counselor serves as a pivotal figure who bridges the gap between academic achievement and holistic student development. The responsibilities of a school counselor extend beyond traditional academic advising, encompassing psychological support, conflict resolution, and fostering inclusive learning environments. Given Kathmandu’s diverse cultural fabric—comprising ethnic groups such as the Newars, Tamangs, Magars, and others—a school counselor must adopt culturally sensitive approaches to address the unique needs of students.</w:t>
      </w:r>
    </w:p>
    <w:p>
      <w:pPr>
        <w:pStyle w:val="BodyText"/>
      </w:pPr>
      <w:r>
        <w:rPr>
          <w:bCs/>
          <w:b/>
        </w:rPr>
        <w:t xml:space="preserve">School Counselor</w:t>
      </w:r>
      <w:r>
        <w:t xml:space="preserve"> </w:t>
      </w:r>
      <w:r>
        <w:t xml:space="preserve">in Nepal Kathmandu is tasked with creating individualized support plans for students facing academic stress, bullying, or mental health issues. They collaborate with teachers, parents, and community organizations to ensure that students receive comprehensive guidance. For instance, counselors may organize workshops on stress management or career planning tailored to Kathmandu’s competitive educational environment.</w:t>
      </w:r>
    </w:p>
    <w:p>
      <w:pPr>
        <w:pStyle w:val="BodyText"/>
      </w:pPr>
      <w:r>
        <w:t xml:space="preserve">Moreover, the</w:t>
      </w:r>
      <w:r>
        <w:t xml:space="preserve"> </w:t>
      </w:r>
      <w:r>
        <w:rPr>
          <w:bCs/>
          <w:b/>
        </w:rPr>
        <w:t xml:space="preserve">School Counselor</w:t>
      </w:r>
      <w:r>
        <w:t xml:space="preserve"> </w:t>
      </w:r>
      <w:r>
        <w:t xml:space="preserve">plays a crucial role in addressing the impact of socioeconomic disparities within Kathmandu’s schools. Students from lower-income families often require additional support for college applications, financial aid, and access to resources. A school counselor in this context acts as an advocate, ensuring equitable opportunities for all students.</w:t>
      </w:r>
    </w:p>
    <w:bookmarkEnd w:id="21"/>
    <w:bookmarkStart w:id="22" w:name="X10d32a39febf957021798be76b7a7e100cb3085"/>
    <w:p>
      <w:pPr>
        <w:pStyle w:val="Heading2"/>
      </w:pPr>
      <w:r>
        <w:t xml:space="preserve">Challenges Faced by School Counselors in Nepal Kathmandu</w:t>
      </w:r>
    </w:p>
    <w:p>
      <w:pPr>
        <w:pStyle w:val="FirstParagraph"/>
      </w:pPr>
      <w:r>
        <w:t xml:space="preserve">Despite the growing recognition of their importance,</w:t>
      </w:r>
      <w:r>
        <w:t xml:space="preserve"> </w:t>
      </w:r>
      <w:r>
        <w:rPr>
          <w:bCs/>
          <w:b/>
        </w:rPr>
        <w:t xml:space="preserve">School Counselor</w:t>
      </w:r>
      <w:r>
        <w:t xml:space="preserve">s in</w:t>
      </w:r>
      <w:r>
        <w:t xml:space="preserve"> </w:t>
      </w:r>
      <w:r>
        <w:rPr>
          <w:bCs/>
          <w:b/>
        </w:rPr>
        <w:t xml:space="preserve">Nepal Kathmandu</w:t>
      </w:r>
      <w:r>
        <w:t xml:space="preserve"> </w:t>
      </w:r>
      <w:r>
        <w:t xml:space="preserve">face numerous challenges. One significant barrier is the lack of institutional support and infrastructure. Many schools in Kathmandu still operate with limited budgets, resulting in insufficient resources for counseling programs. Additionally, there is a shortage of trained professionals willing to work within the local context, leading to overburdened counselors.</w:t>
      </w:r>
    </w:p>
    <w:p>
      <w:pPr>
        <w:pStyle w:val="BodyText"/>
      </w:pPr>
      <w:r>
        <w:t xml:space="preserve">Cultural stigmas surrounding mental health further complicate the role of school counselors. In many parts of Nepal Kathmandu, discussing emotional or psychological issues is considered taboo. This stigma can prevent students from seeking help, even when they are in distress. A</w:t>
      </w:r>
      <w:r>
        <w:t xml:space="preserve"> </w:t>
      </w:r>
      <w:r>
        <w:rPr>
          <w:bCs/>
          <w:b/>
        </w:rPr>
        <w:t xml:space="preserve">School Counselor</w:t>
      </w:r>
      <w:r>
        <w:t xml:space="preserve"> </w:t>
      </w:r>
      <w:r>
        <w:t xml:space="preserve">must navigate these cultural norms while promoting openness and understanding.</w:t>
      </w:r>
    </w:p>
    <w:p>
      <w:pPr>
        <w:pStyle w:val="BodyText"/>
      </w:pPr>
      <w:r>
        <w:t xml:space="preserve">Educational policies in Nepal also pose challenges. The national curriculum often prioritizes rote learning over holistic development, leaving little room for the integration of counseling services into the academic structure. This disconnect between policy and practice hinders the effectiveness of school counselors in addressing students’ broader needs.</w:t>
      </w:r>
    </w:p>
    <w:bookmarkEnd w:id="22"/>
    <w:bookmarkStart w:id="23" w:name="Xc90a57ca1bf543e4791d9e56f04e31555cca9de"/>
    <w:p>
      <w:pPr>
        <w:pStyle w:val="Heading2"/>
      </w:pPr>
      <w:r>
        <w:t xml:space="preserve">Recommendations for Enhancing School Counseling in Nepal Kathmandu</w:t>
      </w:r>
    </w:p>
    <w:p>
      <w:pPr>
        <w:pStyle w:val="FirstParagraph"/>
      </w:pPr>
      <w:r>
        <w:t xml:space="preserve">To address these challenges, this</w:t>
      </w:r>
      <w:r>
        <w:t xml:space="preserve"> </w:t>
      </w:r>
      <w:r>
        <w:rPr>
          <w:bCs/>
          <w:b/>
        </w:rPr>
        <w:t xml:space="preserve">abstract academic</w:t>
      </w:r>
      <w:r>
        <w:t xml:space="preserve"> </w:t>
      </w:r>
      <w:r>
        <w:t xml:space="preserve">document proposes several strategies for improving the role of</w:t>
      </w:r>
      <w:r>
        <w:t xml:space="preserve"> </w:t>
      </w:r>
      <w:r>
        <w:rPr>
          <w:bCs/>
          <w:b/>
        </w:rPr>
        <w:t xml:space="preserve">School Counselor</w:t>
      </w:r>
      <w:r>
        <w:t xml:space="preserve">s in</w:t>
      </w:r>
      <w:r>
        <w:t xml:space="preserve"> </w:t>
      </w:r>
      <w:r>
        <w:rPr>
          <w:bCs/>
          <w:b/>
        </w:rPr>
        <w:t xml:space="preserve">Nepal Kathmandu</w:t>
      </w:r>
      <w:r>
        <w:t xml:space="preserve">. First, the government and educational institutions must allocate adequate funding to support counseling programs. This includes training more professionals who are familiar with Nepal’s cultural and educational landscape.</w:t>
      </w:r>
    </w:p>
    <w:p>
      <w:pPr>
        <w:pStyle w:val="BodyText"/>
      </w:pPr>
      <w:r>
        <w:t xml:space="preserve">Second, there should be a revision of national education policies to prioritize student well-being alongside academic performance. Integrating mental health education into the curriculum can reduce stigma and encourage students to seek help when needed. Collaborations between schools, NGOs, and local mental health organizations can further strengthen support systems.</w:t>
      </w:r>
    </w:p>
    <w:p>
      <w:pPr>
        <w:pStyle w:val="BodyText"/>
      </w:pPr>
      <w:r>
        <w:t xml:space="preserve">Additionally,</w:t>
      </w:r>
      <w:r>
        <w:t xml:space="preserve"> </w:t>
      </w:r>
      <w:r>
        <w:rPr>
          <w:bCs/>
          <w:b/>
        </w:rPr>
        <w:t xml:space="preserve">School Counselor</w:t>
      </w:r>
      <w:r>
        <w:t xml:space="preserve">s should receive ongoing professional development to address evolving challenges such as cyberbullying, digital stressors, and the impacts of climate change on student well-being. Workshops on cultural competence and trauma-informed care would equip counselors to better serve Kathmandu’s diverse population.</w:t>
      </w:r>
    </w:p>
    <w:bookmarkEnd w:id="23"/>
    <w:bookmarkStart w:id="24" w:name="X8fe0d7e063085caff52bbd4ff04d005b374bcfa"/>
    <w:p>
      <w:pPr>
        <w:pStyle w:val="Heading2"/>
      </w:pPr>
      <w:r>
        <w:t xml:space="preserve">The Future of School Counseling in Nepal Kathmandu</w:t>
      </w:r>
    </w:p>
    <w:p>
      <w:pPr>
        <w:pStyle w:val="FirstParagraph"/>
      </w:pPr>
      <w:r>
        <w:t xml:space="preserve">The role of a</w:t>
      </w:r>
      <w:r>
        <w:t xml:space="preserve"> </w:t>
      </w:r>
      <w:r>
        <w:rPr>
          <w:bCs/>
          <w:b/>
        </w:rPr>
        <w:t xml:space="preserve">School Counselor</w:t>
      </w:r>
      <w:r>
        <w:t xml:space="preserve"> </w:t>
      </w:r>
      <w:r>
        <w:t xml:space="preserve">in</w:t>
      </w:r>
      <w:r>
        <w:t xml:space="preserve"> </w:t>
      </w:r>
      <w:r>
        <w:rPr>
          <w:bCs/>
          <w:b/>
        </w:rPr>
        <w:t xml:space="preserve">Nepal Kathmandu</w:t>
      </w:r>
      <w:r>
        <w:t xml:space="preserve"> </w:t>
      </w:r>
      <w:r>
        <w:t xml:space="preserve">is poised to expand as the region continues its urbanization and digital transformation. With increased awareness about mental health and the growing influence of global educational trends, school counselors are likely to become more integral to the education system. However, this growth must be supported by systemic changes in policy, funding, and cultural attitudes.</w:t>
      </w:r>
    </w:p>
    <w:p>
      <w:pPr>
        <w:pStyle w:val="BodyText"/>
      </w:pPr>
      <w:r>
        <w:t xml:space="preserve">This</w:t>
      </w:r>
      <w:r>
        <w:t xml:space="preserve"> </w:t>
      </w:r>
      <w:r>
        <w:rPr>
          <w:bCs/>
          <w:b/>
        </w:rPr>
        <w:t xml:space="preserve">abstract academic</w:t>
      </w:r>
      <w:r>
        <w:t xml:space="preserve"> </w:t>
      </w:r>
      <w:r>
        <w:t xml:space="preserve">document underscores the necessity of elevating the status of school counselors within Nepal Kathmandu’s educational framework. By addressing existing challenges and fostering a supportive environment for professional development,</w:t>
      </w:r>
      <w:r>
        <w:t xml:space="preserve"> </w:t>
      </w:r>
      <w:r>
        <w:rPr>
          <w:bCs/>
          <w:b/>
        </w:rPr>
        <w:t xml:space="preserve">School Counselor</w:t>
      </w:r>
      <w:r>
        <w:t xml:space="preserve">s can play a transformative role in shaping the future of education in this dynamic region.</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School Counselor</w:t>
      </w:r>
      <w:r>
        <w:t xml:space="preserve"> </w:t>
      </w:r>
      <w:r>
        <w:t xml:space="preserve">is an indispensable figure in Nepal Kathmandu’s educational landscape. Their work spans academic support, emotional well-being, and social development, making them essential for nurturing resilient and informed students. However, their effectiveness depends on institutional backing, cultural sensitivity, and a policy environment that values holistic education. As Nepal Kathmandu continues to evolve, the role of</w:t>
      </w:r>
      <w:r>
        <w:t xml:space="preserve"> </w:t>
      </w:r>
      <w:r>
        <w:rPr>
          <w:bCs/>
          <w:b/>
        </w:rPr>
        <w:t xml:space="preserve">School Counselor</w:t>
      </w:r>
      <w:r>
        <w:t xml:space="preserve"> </w:t>
      </w:r>
      <w:r>
        <w:t xml:space="preserve">will remain central to ensuring equitable and sustainable educational progress.</w:t>
      </w:r>
    </w:p>
    <w:p>
      <w:pPr>
        <w:pStyle w:val="BodyText"/>
      </w:pPr>
      <w:r>
        <w:rPr>
          <w:iCs/>
          <w:i/>
        </w:rPr>
        <w:t xml:space="preserve">This abstract academic document highlights the urgent need for investment in school counseling services within</w:t>
      </w:r>
      <w:r>
        <w:rPr>
          <w:iCs/>
          <w:i/>
        </w:rPr>
        <w:t xml:space="preserve"> </w:t>
      </w:r>
      <w:r>
        <w:rPr>
          <w:bCs/>
          <w:b/>
          <w:iCs/>
          <w:i/>
        </w:rPr>
        <w:t xml:space="preserve">Nepal Kathmandu</w:t>
      </w:r>
      <w:r>
        <w:rPr>
          <w:iCs/>
          <w:i/>
        </w:rPr>
        <w:t xml:space="preserve">, emphasizing the transformative potential of a well-supported</w:t>
      </w:r>
      <w:r>
        <w:rPr>
          <w:iCs/>
          <w:i/>
        </w:rPr>
        <w:t xml:space="preserve"> </w:t>
      </w:r>
      <w:r>
        <w:rPr>
          <w:bCs/>
          <w:b/>
          <w:iCs/>
          <w:i/>
        </w:rPr>
        <w:t xml:space="preserve">School Counselor</w:t>
      </w:r>
      <w:r>
        <w:rPr>
          <w:iCs/>
          <w:i/>
        </w:rP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Nepal Kathmandu</dc:title>
  <dc:creator/>
  <dc:language>en</dc:language>
  <cp:keywords/>
  <dcterms:created xsi:type="dcterms:W3CDTF">2026-07-23T17:13:12Z</dcterms:created>
  <dcterms:modified xsi:type="dcterms:W3CDTF">2026-07-23T17:13:12Z</dcterms:modified>
</cp:coreProperties>
</file>

<file path=docProps/custom.xml><?xml version="1.0" encoding="utf-8"?>
<Properties xmlns="http://schemas.openxmlformats.org/officeDocument/2006/custom-properties" xmlns:vt="http://schemas.openxmlformats.org/officeDocument/2006/docPropsVTypes"/>
</file>