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698b4f0467963615c80bf3fc35240fab4af2350"/>
    <w:p>
      <w:pPr>
        <w:pStyle w:val="Heading1"/>
      </w:pPr>
      <w:r>
        <w:t xml:space="preserve">Abstract Academic Document: The Role and Challenges of Social Workers in DR Congo, Kinshasa</w:t>
      </w:r>
    </w:p>
    <w:p>
      <w:pPr>
        <w:pStyle w:val="FirstParagraph"/>
      </w:pPr>
      <w:r>
        <w:rPr>
          <w:iCs/>
          <w:i/>
          <w:bCs/>
          <w:b/>
        </w:rPr>
        <w:t xml:space="preserve">Purpose:</w:t>
      </w:r>
      <w:r>
        <w:t xml:space="preserve"> </w:t>
      </w:r>
      <w:r>
        <w:t xml:space="preserve">This academic abstract explores the critical role of</w:t>
      </w:r>
      <w:r>
        <w:t xml:space="preserve"> </w:t>
      </w:r>
      <w:r>
        <w:rPr>
          <w:bCs/>
          <w:b/>
        </w:rPr>
        <w:t xml:space="preserve">Social Workers</w:t>
      </w:r>
      <w:r>
        <w:t xml:space="preserve"> </w:t>
      </w:r>
      <w:r>
        <w:t xml:space="preserve">in addressing socio-economic, cultural, and political challenges within the urban context of</w:t>
      </w:r>
      <w:r>
        <w:t xml:space="preserve"> </w:t>
      </w:r>
      <w:r>
        <w:rPr>
          <w:bCs/>
          <w:b/>
        </w:rPr>
        <w:t xml:space="preserve">DR Congo Kinshasa</w:t>
      </w:r>
      <w:r>
        <w:t xml:space="preserve">. It examines their contributions to community resilience, human rights advocacy, and systemic reform while highlighting the unique obstacles they face in one of Africa’s most complex socio-political landscapes.</w:t>
      </w:r>
    </w:p>
    <w:p>
      <w:pPr>
        <w:pStyle w:val="BodyText"/>
      </w:pPr>
      <w:r>
        <w:rPr>
          <w:iCs/>
          <w:i/>
          <w:bCs/>
          <w:b/>
        </w:rPr>
        <w:t xml:space="preserve">Background:</w:t>
      </w:r>
      <w:r>
        <w:t xml:space="preserve"> </w:t>
      </w:r>
      <w:r>
        <w:t xml:space="preserve">Social work is a multidisciplinary profession rooted in promoting social justice, dignity, and well-being for individuals and communities. In</w:t>
      </w:r>
      <w:r>
        <w:t xml:space="preserve"> </w:t>
      </w:r>
      <w:r>
        <w:rPr>
          <w:bCs/>
          <w:b/>
        </w:rPr>
        <w:t xml:space="preserve">DR Congo Kinshasa</w:t>
      </w:r>
      <w:r>
        <w:t xml:space="preserve">, where poverty, violence, displacement, and limited access to healthcare persist as systemic issues, the role of social workers becomes indispensable. The capital city of Kinshasa serves as both a microcosm of national struggles and a hub for international humanitarian efforts. Here, social workers operate at the intersection of local traditions and global mandates, navigating an environment marked by political instability, resource scarcity, and cultural diversity.</w:t>
      </w:r>
    </w:p>
    <w:p>
      <w:pPr>
        <w:pStyle w:val="BodyText"/>
      </w:pPr>
      <w:r>
        <w:rPr>
          <w:iCs/>
          <w:i/>
          <w:bCs/>
          <w:b/>
        </w:rPr>
        <w:t xml:space="preserve">Role of Social Workers in DR Congo Kinshasa:</w:t>
      </w:r>
      <w:r>
        <w:t xml:space="preserve"> </w:t>
      </w:r>
      <w:r>
        <w:t xml:space="preserve">Social workers in</w:t>
      </w:r>
      <w:r>
        <w:t xml:space="preserve"> </w:t>
      </w:r>
      <w:r>
        <w:rPr>
          <w:bCs/>
          <w:b/>
        </w:rPr>
        <w:t xml:space="preserve">DR Congo Kinshasa</w:t>
      </w:r>
      <w:r>
        <w:t xml:space="preserve"> </w:t>
      </w:r>
      <w:r>
        <w:t xml:space="preserve">are tasked with addressing multifaceted challenges such as child labor, gender-based violence (GBV), HIV/AIDS prevalence, and the aftermath of decades-long conflict. Their work spans direct service provision, policy advocacy, and community education. For instance, they often collaborate with local NGOs to establish shelters for survivors of sexual violence or provide psychosocial support to children affected by war. Additionally, social workers in Kinshasa engage in poverty alleviation programs, vocational training initiatives, and legal aid services for marginalized groups like street children or internally displaced persons (IDPs). Their interventions are guided by principles of cultural sensitivity and ethical responsibility, ensuring that solutions align with the values of Congolese communities.</w:t>
      </w:r>
    </w:p>
    <w:p>
      <w:pPr>
        <w:pStyle w:val="BodyText"/>
      </w:pPr>
      <w:r>
        <w:rPr>
          <w:iCs/>
          <w:i/>
          <w:bCs/>
          <w:b/>
        </w:rPr>
        <w:t xml:space="preserve">Challenges Faced:</w:t>
      </w:r>
      <w:r>
        <w:t xml:space="preserve"> </w:t>
      </w:r>
      <w:r>
        <w:t xml:space="preserve">Despite their vital contributions, social workers in</w:t>
      </w:r>
      <w:r>
        <w:t xml:space="preserve"> </w:t>
      </w:r>
      <w:r>
        <w:rPr>
          <w:bCs/>
          <w:b/>
        </w:rPr>
        <w:t xml:space="preserve">DR Congo Kinshasa</w:t>
      </w:r>
      <w:r>
        <w:t xml:space="preserve"> </w:t>
      </w:r>
      <w:r>
        <w:t xml:space="preserve">operate under significant constraints. Political instability and corruption often hinder access to funding and resources. For example, international donors may prioritize projects aligned with global agendas over locally identified needs, creating a disconnect between policy implementation and grassroots realities. Furthermore, the lack of standardized education and training for social workers in DR Congo exacerbates challenges in delivering consistent care. Many professionals rely on informal networks or self-taught methods due to limited institutional support. Cultural barriers also persist; traditional beliefs about mental health or gender roles can resist interventions aimed at promoting equity and autonomy.</w:t>
      </w:r>
    </w:p>
    <w:p>
      <w:pPr>
        <w:pStyle w:val="BodyText"/>
      </w:pPr>
      <w:r>
        <w:rPr>
          <w:iCs/>
          <w:i/>
          <w:bCs/>
          <w:b/>
        </w:rPr>
        <w:t xml:space="preserve">Importance of Social Work in Kinshasa:</w:t>
      </w:r>
      <w:r>
        <w:t xml:space="preserve"> </w:t>
      </w:r>
      <w:r>
        <w:t xml:space="preserve">The work of social workers in</w:t>
      </w:r>
      <w:r>
        <w:t xml:space="preserve"> </w:t>
      </w:r>
      <w:r>
        <w:rPr>
          <w:bCs/>
          <w:b/>
        </w:rPr>
        <w:t xml:space="preserve">DR Congo Kinshasa</w:t>
      </w:r>
      <w:r>
        <w:t xml:space="preserve"> </w:t>
      </w:r>
      <w:r>
        <w:t xml:space="preserve">is pivotal to fostering resilience amid adversity. They act as intermediaries between vulnerable populations and state institutions, advocating for policies that address systemic inequities. For example, their efforts have contributed to the expansion of free healthcare clinics targeting HIV-positive individuals and the establishment of community-based programs to combat child marriage in rural suburbs of Kinshasa. By empowering marginalized groups through education and skill-building, social workers help mitigate cycles of poverty and intergenerational trauma.</w:t>
      </w:r>
    </w:p>
    <w:p>
      <w:pPr>
        <w:pStyle w:val="BodyText"/>
      </w:pPr>
      <w:r>
        <w:rPr>
          <w:iCs/>
          <w:i/>
          <w:bCs/>
          <w:b/>
        </w:rPr>
        <w:t xml:space="preserve">Cultural Context:</w:t>
      </w:r>
      <w:r>
        <w:t xml:space="preserve"> </w:t>
      </w:r>
      <w:r>
        <w:t xml:space="preserve">In</w:t>
      </w:r>
      <w:r>
        <w:t xml:space="preserve"> </w:t>
      </w:r>
      <w:r>
        <w:rPr>
          <w:bCs/>
          <w:b/>
        </w:rPr>
        <w:t xml:space="preserve">DR Congo Kinshasa</w:t>
      </w:r>
      <w:r>
        <w:t xml:space="preserve">, the cultural fabric is a mosaic of ethnic diversity, religious practices, and colonial legacies. Social workers must navigate this complexity while respecting local customs. For instance, addressing GBV requires sensitivity to patriarchal norms that may perpetuate silence around such issues. Similarly, initiatives promoting gender equality must integrate traditional leadership structures to gain community trust. This cultural navigation is both a challenge and an opportunity for social workers to tailor interventions that resonate with Congolese values.</w:t>
      </w:r>
    </w:p>
    <w:p>
      <w:pPr>
        <w:pStyle w:val="BodyText"/>
      </w:pPr>
      <w:r>
        <w:rPr>
          <w:iCs/>
          <w:i/>
          <w:bCs/>
          <w:b/>
        </w:rPr>
        <w:t xml:space="preserve">Economic and Political Influences:</w:t>
      </w:r>
      <w:r>
        <w:t xml:space="preserve"> </w:t>
      </w:r>
      <w:r>
        <w:t xml:space="preserve">The economic landscape of</w:t>
      </w:r>
      <w:r>
        <w:t xml:space="preserve"> </w:t>
      </w:r>
      <w:r>
        <w:rPr>
          <w:bCs/>
          <w:b/>
        </w:rPr>
        <w:t xml:space="preserve">DR Congo Kinshasa</w:t>
      </w:r>
      <w:r>
        <w:t xml:space="preserve">, characterized by informal employment, limited infrastructure, and high inflation, directly impacts the work of social workers. Many clients live in slums or areas with no access to clean water or electricity, compounding their vulnerabilities. Politically, the absence of a centralized national social work regulatory body has led to fragmented service delivery. However, recent collaborations between local universities and international organizations have begun to address this gap by formalizing training programs and credentialing standards.</w:t>
      </w:r>
    </w:p>
    <w:p>
      <w:pPr>
        <w:pStyle w:val="BodyText"/>
      </w:pPr>
      <w:r>
        <w:rPr>
          <w:iCs/>
          <w:i/>
          <w:bCs/>
          <w:b/>
        </w:rPr>
        <w:t xml:space="preserve">Human Rights Advocacy:</w:t>
      </w:r>
      <w:r>
        <w:t xml:space="preserve"> </w:t>
      </w:r>
      <w:r>
        <w:t xml:space="preserve">Social workers in</w:t>
      </w:r>
      <w:r>
        <w:t xml:space="preserve"> </w:t>
      </w:r>
      <w:r>
        <w:rPr>
          <w:bCs/>
          <w:b/>
        </w:rPr>
        <w:t xml:space="preserve">DR Congo Kinshasa</w:t>
      </w:r>
      <w:r>
        <w:t xml:space="preserve"> </w:t>
      </w:r>
      <w:r>
        <w:t xml:space="preserve">are at the forefront of human rights advocacy, particularly in cases involving political prisoners, labor exploitation, and access to education. Their work often involves documenting abuses and collaborating with international bodies like the United Nations to pressure the Congolese government for accountability. For example, during periods of heightened ethnic conflict, social workers have organized refugee camps and provided legal assistance to displaced families seeking asylum.</w:t>
      </w:r>
    </w:p>
    <w:p>
      <w:pPr>
        <w:pStyle w:val="BodyText"/>
      </w:pPr>
      <w:r>
        <w:rPr>
          <w:iCs/>
          <w:i/>
          <w:bCs/>
          <w:b/>
        </w:rPr>
        <w:t xml:space="preserve">Educational and Professional Development:</w:t>
      </w:r>
      <w:r>
        <w:t xml:space="preserve"> </w:t>
      </w:r>
      <w:r>
        <w:t xml:space="preserve">To enhance their effectiveness, social workers in</w:t>
      </w:r>
      <w:r>
        <w:t xml:space="preserve"> </w:t>
      </w:r>
      <w:r>
        <w:rPr>
          <w:bCs/>
          <w:b/>
        </w:rPr>
        <w:t xml:space="preserve">DR Congo Kinshasa</w:t>
      </w:r>
      <w:r>
        <w:t xml:space="preserve"> </w:t>
      </w:r>
      <w:r>
        <w:t xml:space="preserve">require robust educational opportunities. Universities like the Université Protestante au Congo (UPC) and Institut Supérieur Pédagogique de Kinshasa (ISPK) have begun offering specialized social work programs, though these remain underfunded. Professional development initiatives, such as workshops on trauma-informed care or conflict resolution, are critical to equipping practitioners with the tools needed to address emerging challenges.</w:t>
      </w:r>
    </w:p>
    <w:p>
      <w:pPr>
        <w:pStyle w:val="BodyText"/>
      </w:pPr>
      <w:r>
        <w:rPr>
          <w:iCs/>
          <w:i/>
          <w:bCs/>
          <w:b/>
        </w:rPr>
        <w:t xml:space="preserve">Conclusion:</w:t>
      </w:r>
      <w:r>
        <w:t xml:space="preserve"> </w:t>
      </w:r>
      <w:r>
        <w:t xml:space="preserve">The role of</w:t>
      </w:r>
      <w:r>
        <w:t xml:space="preserve"> </w:t>
      </w:r>
      <w:r>
        <w:rPr>
          <w:bCs/>
          <w:b/>
        </w:rPr>
        <w:t xml:space="preserve">Social Workers</w:t>
      </w:r>
      <w:r>
        <w:t xml:space="preserve"> </w:t>
      </w:r>
      <w:r>
        <w:t xml:space="preserve">in</w:t>
      </w:r>
      <w:r>
        <w:t xml:space="preserve"> </w:t>
      </w:r>
      <w:r>
        <w:rPr>
          <w:bCs/>
          <w:b/>
        </w:rPr>
        <w:t xml:space="preserve">DR Congo Kinshasa</w:t>
      </w:r>
      <w:r>
        <w:t xml:space="preserve"> </w:t>
      </w:r>
      <w:r>
        <w:t xml:space="preserve">is both challenging and transformative. Despite systemic barriers, their dedication to human dignity and social justice underscores the potential for positive change in one of Africa’s most turbulent regions. Future efforts must prioritize strengthening institutional support, fostering cultural competence, and integrating local knowledge into global frameworks of practice. By doing so, social workers can continue to serve as vital agents of hope and resilience in Kinshasa’s ongoing journey toward stability and equity.</w:t>
      </w:r>
    </w:p>
    <w:p>
      <w:pPr>
        <w:pStyle w:val="BodyText"/>
      </w:pPr>
      <w:r>
        <w:rPr>
          <w:iCs/>
          <w:i/>
        </w:rPr>
        <w:t xml:space="preserve">Keywords: Social Worker, DR Congo Kinshasa, Human Rights Advocacy, Poverty Alleviation, Cultural Sensitivity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DR Congo Kinshasa</dc:title>
  <dc:creator/>
  <cp:keywords/>
  <dcterms:created xsi:type="dcterms:W3CDTF">2026-07-19T13:44:20Z</dcterms:created>
  <dcterms:modified xsi:type="dcterms:W3CDTF">2026-07-19T13:44:20Z</dcterms:modified>
</cp:coreProperties>
</file>

<file path=docProps/custom.xml><?xml version="1.0" encoding="utf-8"?>
<Properties xmlns="http://schemas.openxmlformats.org/officeDocument/2006/custom-properties" xmlns:vt="http://schemas.openxmlformats.org/officeDocument/2006/docPropsVTypes"/>
</file>