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5" w:name="X08b3b837ed79bbc3eaa6081b7e97d2f14ce935a"/>
    <w:p>
      <w:pPr>
        <w:pStyle w:val="Heading1"/>
      </w:pPr>
      <w:r>
        <w:t xml:space="preserve">Abstract Academic Document on the Role of a Software Engineer in Australia Brisbane</w:t>
      </w:r>
    </w:p>
    <w:p>
      <w:pPr>
        <w:pStyle w:val="FirstParagraph"/>
      </w:pPr>
      <w:r>
        <w:rPr>
          <w:iCs/>
          <w:i/>
          <w:bCs/>
          <w:b/>
        </w:rPr>
        <w:t xml:space="preserve">Abstract:</w:t>
      </w:r>
    </w:p>
    <w:p>
      <w:pPr>
        <w:pStyle w:val="BodyText"/>
      </w:pPr>
      <w:r>
        <w:t xml:space="preserve">The role of a</w:t>
      </w:r>
      <w:r>
        <w:t xml:space="preserve"> </w:t>
      </w:r>
      <w:r>
        <w:rPr>
          <w:bCs/>
          <w:b/>
        </w:rPr>
        <w:t xml:space="preserve">Software Engineer</w:t>
      </w:r>
      <w:r>
        <w:t xml:space="preserve"> </w:t>
      </w:r>
      <w:r>
        <w:t xml:space="preserve">in the context of</w:t>
      </w:r>
      <w:r>
        <w:t xml:space="preserve"> </w:t>
      </w:r>
      <w:r>
        <w:rPr>
          <w:bCs/>
          <w:b/>
        </w:rPr>
        <w:t xml:space="preserve">Australia Brisbane</w:t>
      </w:r>
      <w:r>
        <w:t xml:space="preserve"> </w:t>
      </w:r>
      <w:r>
        <w:t xml:space="preserve">represents a dynamic intersection between technological innovation, industry demands, and academic preparation. As one of Australia’s fastest-growing cities and a hub for emerging tech ecosystems, Brisbane offers unique opportunities for software engineers to contribute to sectors such as fintech, healthcare IT, cybersecurity, and smart infrastructure. This academic abstract explores the evolving landscape of software engineering in Brisbane through three critical lenses: (1) the professional competencies required for success in this field; (2) the alignment between academic programs and industry needs in Queensland; and (3) the socio-economic factors shaping employment trends for software engineers in Australia’s third-largest city. By analyzing these aspects, this document provides a comprehensive overview of how</w:t>
      </w:r>
      <w:r>
        <w:t xml:space="preserve"> </w:t>
      </w:r>
      <w:r>
        <w:rPr>
          <w:bCs/>
          <w:b/>
        </w:rPr>
        <w:t xml:space="preserve">Software Engineer</w:t>
      </w:r>
      <w:r>
        <w:t xml:space="preserve">s can leverage Brisbane’s technological infrastructure and educational resources to advance their careers while addressing regional challenges.</w:t>
      </w:r>
    </w:p>
    <w:bookmarkStart w:id="20" w:name="X2ac458f10123410a7cc061dfb2e3dcdf6a00d9a"/>
    <w:p>
      <w:pPr>
        <w:pStyle w:val="Heading2"/>
      </w:pPr>
      <w:r>
        <w:t xml:space="preserve">The Professional Landscape of a Software Engineer in Brisbane</w:t>
      </w:r>
    </w:p>
    <w:p>
      <w:pPr>
        <w:pStyle w:val="FirstParagraph"/>
      </w:pPr>
      <w:r>
        <w:t xml:space="preserve">In the context of</w:t>
      </w:r>
      <w:r>
        <w:t xml:space="preserve"> </w:t>
      </w:r>
      <w:r>
        <w:rPr>
          <w:bCs/>
          <w:b/>
        </w:rPr>
        <w:t xml:space="preserve">Australia Brisbane</w:t>
      </w:r>
      <w:r>
        <w:t xml:space="preserve">, the role of a</w:t>
      </w:r>
      <w:r>
        <w:t xml:space="preserve"> </w:t>
      </w:r>
      <w:r>
        <w:rPr>
          <w:bCs/>
          <w:b/>
        </w:rPr>
        <w:t xml:space="preserve">Software Engineer</w:t>
      </w:r>
      <w:r>
        <w:t xml:space="preserve"> </w:t>
      </w:r>
      <w:r>
        <w:t xml:space="preserve">extends beyond traditional software development, encompassing responsibilities that range from designing scalable systems to integrating emerging technologies like artificial intelligence (AI), blockchain, and cloud computing. The city’s growing reputation as a tech innovation hub has attracted global companies, startups, and research institutions, creating a demand for engineers with interdisciplinary skills. According to recent reports by the Australian Bureau of Statistics (ABS), Brisbane’s tech sector has experienced an annual growth rate of over 12% in the past five years, driven by investments in digital transformation across industries such as agriculture, mining, and renewable energy.</w:t>
      </w:r>
    </w:p>
    <w:p>
      <w:pPr>
        <w:pStyle w:val="BodyText"/>
      </w:pPr>
      <w:r>
        <w:t xml:space="preserve">Brisbane’s unique geographical positioning—serving as a gateway between Asia-Pacific markets and Australia’s eastern seaboard—has also influenced the types of software solutions being developed. For instance, engineers are increasingly focused on creating systems that support international trade logistics, smart city initiatives (e.g., Brisbane City Council’s digital governance platforms), and remote collaboration tools for distributed teams. This requires not only technical expertise but also an understanding of cross-cultural communication and regulatory frameworks relevant to both Australian and international markets.</w:t>
      </w:r>
    </w:p>
    <w:bookmarkEnd w:id="20"/>
    <w:bookmarkStart w:id="21" w:name="Xacd0e06195de33b2b7f925bd104db84e67d67e4"/>
    <w:p>
      <w:pPr>
        <w:pStyle w:val="Heading2"/>
      </w:pPr>
      <w:r>
        <w:t xml:space="preserve">Educational Pathways for Software Engineers in Queensland</w:t>
      </w:r>
    </w:p>
    <w:p>
      <w:pPr>
        <w:pStyle w:val="FirstParagraph"/>
      </w:pPr>
      <w:r>
        <w:t xml:space="preserve">The academic preparation of a</w:t>
      </w:r>
      <w:r>
        <w:t xml:space="preserve"> </w:t>
      </w:r>
      <w:r>
        <w:rPr>
          <w:bCs/>
          <w:b/>
        </w:rPr>
        <w:t xml:space="preserve">Software Engineer</w:t>
      </w:r>
      <w:r>
        <w:t xml:space="preserve"> </w:t>
      </w:r>
      <w:r>
        <w:t xml:space="preserve">in</w:t>
      </w:r>
      <w:r>
        <w:t xml:space="preserve"> </w:t>
      </w:r>
      <w:r>
        <w:rPr>
          <w:bCs/>
          <w:b/>
        </w:rPr>
        <w:t xml:space="preserve">Australia Brisbane</w:t>
      </w:r>
      <w:r>
        <w:t xml:space="preserve"> </w:t>
      </w:r>
      <w:r>
        <w:t xml:space="preserve">is deeply tied to the educational institutions in Queensland. Universities such as the University of Queensland (UQ), Griffith University, and Queensland University of Technology (QUT) offer specialized programs in computer science, software engineering, and information technology that align with industry needs. These programs emphasize hands-on learning through internships, capstone projects, and partnerships with local tech firms.</w:t>
      </w:r>
    </w:p>
    <w:p>
      <w:pPr>
        <w:pStyle w:val="BodyText"/>
      </w:pPr>
      <w:r>
        <w:t xml:space="preserve">A key aspect of academic training in Brisbane is the integration of agile methodologies and DevOps practices into curricula. Students are exposed to real-world challenges such as cybersecurity threats, data privacy regulations (e.g., Australia’s Privacy Act 1988), and ethical considerations in AI development. Additionally, institutions like UQ’s School of Information Technology &amp; Electrical Engineering have established research centers focused on quantum computing and IoT technologies, providing students with cutting-edge knowledge relevant to Brisbane’s tech ecosystem.</w:t>
      </w:r>
    </w:p>
    <w:p>
      <w:pPr>
        <w:pStyle w:val="BodyText"/>
      </w:pPr>
      <w:r>
        <w:t xml:space="preserve">However, the gap between academic training and industry expectations remains a critical issue. While many graduates possess strong theoretical foundations, employers in Brisbane often report a need for enhanced practical skills in areas such as cloud infrastructure (AWS/Azure), mobile app development, and DevOps automation. This has led to increased collaboration between universities and tech companies through apprenticeship programs, hackathons, and industry advisory boards that ensure curricula remain aligned with market trends.</w:t>
      </w:r>
    </w:p>
    <w:bookmarkEnd w:id="21"/>
    <w:bookmarkStart w:id="22" w:name="Xe90b2f3f98ad2ec5c1b12dc98fdf9328d70f86c"/>
    <w:p>
      <w:pPr>
        <w:pStyle w:val="Heading2"/>
      </w:pPr>
      <w:r>
        <w:t xml:space="preserve">Career Opportunities and Economic Factors in Brisbane</w:t>
      </w:r>
    </w:p>
    <w:p>
      <w:pPr>
        <w:pStyle w:val="FirstParagraph"/>
      </w:pPr>
      <w:r>
        <w:t xml:space="preserve">The demand for</w:t>
      </w:r>
      <w:r>
        <w:t xml:space="preserve"> </w:t>
      </w:r>
      <w:r>
        <w:rPr>
          <w:bCs/>
          <w:b/>
        </w:rPr>
        <w:t xml:space="preserve">Software Engineer</w:t>
      </w:r>
      <w:r>
        <w:t xml:space="preserve">s in</w:t>
      </w:r>
      <w:r>
        <w:t xml:space="preserve"> </w:t>
      </w:r>
      <w:r>
        <w:rPr>
          <w:bCs/>
          <w:b/>
        </w:rPr>
        <w:t xml:space="preserve">Australia Brisbane</w:t>
      </w:r>
      <w:r>
        <w:t xml:space="preserve"> </w:t>
      </w:r>
      <w:r>
        <w:t xml:space="preserve">is influenced by the city’s economic diversification. With a growing emphasis on digital industries, the Queensland Government has prioritized tech innovation through initiatives like the Queensland Cyber Security Centre and the Digital Economy Strategy 2030. These policies have spurred investments in startups and scale-ups, creating a competitive yet vibrant job market for software engineers.</w:t>
      </w:r>
    </w:p>
    <w:p>
      <w:pPr>
        <w:pStyle w:val="BodyText"/>
      </w:pPr>
      <w:r>
        <w:t xml:space="preserve">Brisbane’s affordability compared to Sydney or Melbourne makes it an attractive destination for professionals seeking to balance career growth with quality of life. According to the Australian Computer Society (ACS), salaries for entry-level software engineers in Brisbane average AUD 80,000–95,000 annually, with experienced professionals earning up to AUD 135,000 or more. However, competition for high-profile roles is intensifying as multinational firms establish regional offices in the city.</w:t>
      </w:r>
    </w:p>
    <w:p>
      <w:pPr>
        <w:pStyle w:val="BodyText"/>
      </w:pPr>
      <w:r>
        <w:t xml:space="preserve">Critical challenges include the shortage of skilled engineers and the need for continuous professional development. The Australian Government’s Skilled Migration Program has facilitated the entry of overseas professionals, but local graduates must also upskill through certifications (e.g., AWS Certified Solutions Architect, Google Cloud Professional Engineer) to remain competitive. Furthermore, the rise of remote work has expanded opportunities for Brisbane-based engineers to contribute to global projects without relocating.</w:t>
      </w:r>
    </w:p>
    <w:bookmarkEnd w:id="22"/>
    <w:bookmarkStart w:id="23" w:name="ethical-and-societal-implications"/>
    <w:p>
      <w:pPr>
        <w:pStyle w:val="Heading2"/>
      </w:pPr>
      <w:r>
        <w:t xml:space="preserve">Ethical and Societal Implications</w:t>
      </w:r>
    </w:p>
    <w:p>
      <w:pPr>
        <w:pStyle w:val="FirstParagraph"/>
      </w:pPr>
      <w:r>
        <w:t xml:space="preserve">The role of a</w:t>
      </w:r>
      <w:r>
        <w:t xml:space="preserve"> </w:t>
      </w:r>
      <w:r>
        <w:rPr>
          <w:bCs/>
          <w:b/>
        </w:rPr>
        <w:t xml:space="preserve">Software Engineer</w:t>
      </w:r>
      <w:r>
        <w:t xml:space="preserve"> </w:t>
      </w:r>
      <w:r>
        <w:t xml:space="preserve">in</w:t>
      </w:r>
      <w:r>
        <w:t xml:space="preserve"> </w:t>
      </w:r>
      <w:r>
        <w:rPr>
          <w:bCs/>
          <w:b/>
        </w:rPr>
        <w:t xml:space="preserve">Australia Brisbane</w:t>
      </w:r>
      <w:r>
        <w:t xml:space="preserve"> </w:t>
      </w:r>
      <w:r>
        <w:t xml:space="preserve">carries significant ethical responsibilities, particularly in sectors like healthcare and public administration. For example, engineers developing medical software must adhere to strict data governance standards under the My Health Record Act 2012. Similarly, AI-driven systems used in urban planning or law enforcement require careful consideration of bias mitigation and transparency.</w:t>
      </w:r>
    </w:p>
    <w:p>
      <w:pPr>
        <w:pStyle w:val="BodyText"/>
      </w:pPr>
      <w:r>
        <w:t xml:space="preserve">Brisbane’s academic institutions are increasingly addressing these concerns through courses on ethics in technology, digital rights, and sustainable software practices. This aligns with the broader goals of the United Nations Sustainable Development Goals (SDGs), particularly SDG 9 (Industry Innovation and Infrastructure) and SDG 11 (Sustainable Cities and Communities), which emphasize responsible technological advancement.</w:t>
      </w:r>
    </w:p>
    <w:bookmarkEnd w:id="23"/>
    <w:bookmarkStart w:id="24" w:name="conclusion"/>
    <w:p>
      <w:pPr>
        <w:pStyle w:val="Heading2"/>
      </w:pPr>
      <w:r>
        <w:t xml:space="preserve">Conclusion</w:t>
      </w:r>
    </w:p>
    <w:p>
      <w:pPr>
        <w:pStyle w:val="FirstParagraph"/>
      </w:pPr>
      <w:r>
        <w:t xml:space="preserve">In summary, the role of a</w:t>
      </w:r>
      <w:r>
        <w:t xml:space="preserve"> </w:t>
      </w:r>
      <w:r>
        <w:rPr>
          <w:bCs/>
          <w:b/>
        </w:rPr>
        <w:t xml:space="preserve">Software Engineer</w:t>
      </w:r>
      <w:r>
        <w:t xml:space="preserve"> </w:t>
      </w:r>
      <w:r>
        <w:t xml:space="preserve">in</w:t>
      </w:r>
      <w:r>
        <w:t xml:space="preserve"> </w:t>
      </w:r>
      <w:r>
        <w:rPr>
          <w:bCs/>
          <w:b/>
        </w:rPr>
        <w:t xml:space="preserve">Australia Brisbane</w:t>
      </w:r>
      <w:r>
        <w:t xml:space="preserve"> </w:t>
      </w:r>
      <w:r>
        <w:t xml:space="preserve">is shaped by a confluence of academic training, economic opportunities, and societal expectations. As the city continues to evolve into a regional tech powerhouse, professionals in this field must balance technical expertise with adaptability to emerging trends. For students and educators alike, fostering partnerships between academia and industry—alongside investments in ethical education—is essential to ensuring that Brisbane’s software engineering community drives innovation while addressing global challenges.</w:t>
      </w:r>
    </w:p>
    <w:p>
      <w:pPr>
        <w:pStyle w:val="BodyText"/>
      </w:pPr>
      <w:r>
        <w:rPr>
          <w:iCs/>
          <w:i/>
        </w:rPr>
        <w:t xml:space="preserve">This abstract academic document underscores the importance of aligning the</w:t>
      </w:r>
      <w:r>
        <w:rPr>
          <w:iCs/>
          <w:i/>
        </w:rPr>
        <w:t xml:space="preserve"> </w:t>
      </w:r>
      <w:r>
        <w:rPr>
          <w:bCs/>
          <w:b/>
          <w:iCs/>
          <w:i/>
        </w:rPr>
        <w:t xml:space="preserve">Software Engineer</w:t>
      </w:r>
      <w:r>
        <w:rPr>
          <w:iCs/>
          <w:i/>
        </w:rPr>
        <w:t xml:space="preserve"> </w:t>
      </w:r>
      <w:r>
        <w:rPr>
          <w:iCs/>
          <w:i/>
        </w:rPr>
        <w:t xml:space="preserve">profession with the strategic goals of</w:t>
      </w:r>
      <w:r>
        <w:rPr>
          <w:iCs/>
          <w:i/>
        </w:rPr>
        <w:t xml:space="preserve"> </w:t>
      </w:r>
      <w:r>
        <w:rPr>
          <w:bCs/>
          <w:b/>
          <w:iCs/>
          <w:i/>
        </w:rPr>
        <w:t xml:space="preserve">Australia Brisbane</w:t>
      </w:r>
      <w:r>
        <w:rPr>
          <w:iCs/>
          <w:i/>
        </w:rPr>
        <w:t xml:space="preserve">, positioning it as a model for other regional tech ecosystems worldwide.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Australia Brisbane</dc:title>
  <dc:creator/>
  <cp:keywords/>
  <dcterms:created xsi:type="dcterms:W3CDTF">2026-07-13T18:42:01Z</dcterms:created>
  <dcterms:modified xsi:type="dcterms:W3CDTF">2026-07-13T18:42:01Z</dcterms:modified>
</cp:coreProperties>
</file>

<file path=docProps/custom.xml><?xml version="1.0" encoding="utf-8"?>
<Properties xmlns="http://schemas.openxmlformats.org/officeDocument/2006/custom-properties" xmlns:vt="http://schemas.openxmlformats.org/officeDocument/2006/docPropsVTypes"/>
</file>