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5" w:name="Xf134a0127ca805e2b646a7d010987929c7d41de"/>
    <w:p>
      <w:pPr>
        <w:pStyle w:val="Heading1"/>
      </w:pPr>
      <w:r>
        <w:t xml:space="preserve">Abstract Academic Document on the Role and Development of Software Engineers in Brazil São Paulo</w:t>
      </w:r>
    </w:p>
    <w:p>
      <w:pPr>
        <w:pStyle w:val="FirstParagraph"/>
      </w:pPr>
      <w:r>
        <w:rPr>
          <w:bCs/>
          <w:b/>
        </w:rPr>
        <w:t xml:space="preserve">Abstract:</w:t>
      </w:r>
      <w:r>
        <w:t xml:space="preserve"> </w:t>
      </w:r>
      <w:r>
        <w:t xml:space="preserve">The rapid evolution of technology in the 21st century has positioned software engineering as a cornerstone of global innovation. In Brazil, particularly within the dynamic and economically significant city of São Paulo, this profession plays a pivotal role in driving both local and international technological advancements. This academic abstract explores the multifaceted landscape of Software Engineers in São Paulo, emphasizing their educational pathways, professional challenges, market opportunities, and contributions to Brazil’s tech ecosystem. By analyzing regional trends, institutional frameworks, and industry demands, this document underscores the critical importance of cultivating skilled software engineers to sustain São Paulo’s status as a hub for innovation and entrepreneurship in South America.</w:t>
      </w:r>
    </w:p>
    <w:bookmarkStart w:id="20" w:name="X706367304f3b77ed0019eabd59ecce3ca6d2e1e"/>
    <w:p>
      <w:pPr>
        <w:pStyle w:val="Heading2"/>
      </w:pPr>
      <w:r>
        <w:t xml:space="preserve">Contextualizing Software Engineering in Brazil São Paulo</w:t>
      </w:r>
    </w:p>
    <w:p>
      <w:pPr>
        <w:pStyle w:val="FirstParagraph"/>
      </w:pPr>
      <w:r>
        <w:t xml:space="preserve">Software Engineering is a multidisciplinary field that integrates principles of computer science, mathematics, and engineering to design, develop, and maintain software systems. In Brazil’s largest city, São Paulo—home to over 12 million people and a sprawling metropolis known for its cultural diversity and economic power—the profession has evolved into a vital component of the country’s digital economy. São Paulo serves as the epicenter of Brazil’s technology sector, hosting corporations like</w:t>
      </w:r>
      <w:r>
        <w:t xml:space="preserve"> </w:t>
      </w:r>
      <w:r>
        <w:rPr>
          <w:iCs/>
          <w:i/>
        </w:rPr>
        <w:t xml:space="preserve">Nubank</w:t>
      </w:r>
      <w:r>
        <w:t xml:space="preserve">,</w:t>
      </w:r>
      <w:r>
        <w:t xml:space="preserve"> </w:t>
      </w:r>
      <w:r>
        <w:rPr>
          <w:iCs/>
          <w:i/>
        </w:rPr>
        <w:t xml:space="preserve">Mercado Livre</w:t>
      </w:r>
      <w:r>
        <w:t xml:space="preserve">, and</w:t>
      </w:r>
      <w:r>
        <w:t xml:space="preserve"> </w:t>
      </w:r>
      <w:r>
        <w:rPr>
          <w:iCs/>
          <w:i/>
        </w:rPr>
        <w:t xml:space="preserve">Magalu</w:t>
      </w:r>
      <w:r>
        <w:t xml:space="preserve">, as well as numerous startups and innovation hubs such as</w:t>
      </w:r>
      <w:r>
        <w:t xml:space="preserve"> </w:t>
      </w:r>
      <w:r>
        <w:rPr>
          <w:bCs/>
          <w:b/>
        </w:rPr>
        <w:t xml:space="preserve">StartSe</w:t>
      </w:r>
      <w:r>
        <w:t xml:space="preserve"> </w:t>
      </w:r>
      <w:r>
        <w:t xml:space="preserve">and</w:t>
      </w:r>
      <w:r>
        <w:t xml:space="preserve"> </w:t>
      </w:r>
      <w:r>
        <w:rPr>
          <w:bCs/>
          <w:b/>
        </w:rPr>
        <w:t xml:space="preserve">São Paulo Digital Innovation Hub (SPDIH)</w:t>
      </w:r>
      <w:r>
        <w:t xml:space="preserve">. These institutions have created a robust ecosystem where Software Engineers are in high demand, contributing to the city’s reputation as one of Latin America’s most innovative urban centers.</w:t>
      </w:r>
    </w:p>
    <w:p>
      <w:pPr>
        <w:pStyle w:val="BodyText"/>
      </w:pPr>
      <w:r>
        <w:t xml:space="preserve">The Brazilian education system has also played a crucial role in shaping the professional profile of Software Engineers. Institutions such as</w:t>
      </w:r>
      <w:r>
        <w:t xml:space="preserve"> </w:t>
      </w:r>
      <w:r>
        <w:rPr>
          <w:iCs/>
          <w:i/>
        </w:rPr>
        <w:t xml:space="preserve">Universidade de São Paulo (USP)</w:t>
      </w:r>
      <w:r>
        <w:t xml:space="preserve">,</w:t>
      </w:r>
      <w:r>
        <w:t xml:space="preserve"> </w:t>
      </w:r>
      <w:r>
        <w:rPr>
          <w:iCs/>
          <w:i/>
        </w:rPr>
        <w:t xml:space="preserve">Polytechnic School of USP (EPUSP)</w:t>
      </w:r>
      <w:r>
        <w:t xml:space="preserve">, and</w:t>
      </w:r>
      <w:r>
        <w:t xml:space="preserve"> </w:t>
      </w:r>
      <w:r>
        <w:rPr>
          <w:iCs/>
          <w:i/>
        </w:rPr>
        <w:t xml:space="preserve">Escola Politécnica da Universidade de São Paulo</w:t>
      </w:r>
      <w:r>
        <w:t xml:space="preserve"> </w:t>
      </w:r>
      <w:r>
        <w:t xml:space="preserve">offer specialized programs in computer science and software engineering, ensuring a steady pipeline of skilled professionals. Additionally, private institutions like</w:t>
      </w:r>
      <w:r>
        <w:t xml:space="preserve"> </w:t>
      </w:r>
      <w:r>
        <w:rPr>
          <w:bCs/>
          <w:b/>
        </w:rPr>
        <w:t xml:space="preserve">Insper</w:t>
      </w:r>
      <w:r>
        <w:t xml:space="preserve">,</w:t>
      </w:r>
      <w:r>
        <w:t xml:space="preserve"> </w:t>
      </w:r>
      <w:r>
        <w:rPr>
          <w:bCs/>
          <w:b/>
        </w:rPr>
        <w:t xml:space="preserve">PUC-SP</w:t>
      </w:r>
      <w:r>
        <w:t xml:space="preserve">, and</w:t>
      </w:r>
      <w:r>
        <w:t xml:space="preserve"> </w:t>
      </w:r>
      <w:r>
        <w:rPr>
          <w:bCs/>
          <w:b/>
        </w:rPr>
        <w:t xml:space="preserve">Instituto Tecnológico de Aeronáutica (ITA)</w:t>
      </w:r>
      <w:r>
        <w:t xml:space="preserve"> </w:t>
      </w:r>
      <w:r>
        <w:t xml:space="preserve">have gained recognition for their rigorous curricula and industry partnerships, further reinforcing São Paulo’s status as a breeding ground for technical talent.</w:t>
      </w:r>
    </w:p>
    <w:bookmarkEnd w:id="20"/>
    <w:bookmarkStart w:id="21" w:name="X501b864234ba479b9b38781b9d2c65cc711464c"/>
    <w:p>
      <w:pPr>
        <w:pStyle w:val="Heading2"/>
      </w:pPr>
      <w:r>
        <w:t xml:space="preserve">Professional Profile and Skills of Software Engineers in São Paulo</w:t>
      </w:r>
    </w:p>
    <w:p>
      <w:pPr>
        <w:pStyle w:val="FirstParagraph"/>
      </w:pPr>
      <w:r>
        <w:t xml:space="preserve">A successful Software Engineer in São Paulo must possess a unique blend of technical expertise, adaptability, and soft skills to thrive in a competitive market. The profession requires mastery of programming languages such as Python, Java, JavaScript, and C++, alongside proficiency in cloud computing platforms (e.g., AWS, Azure), DevOps practices, and agile methodologies. Given the city’s integration into the global tech economy—through companies like</w:t>
      </w:r>
      <w:r>
        <w:t xml:space="preserve"> </w:t>
      </w:r>
      <w:r>
        <w:rPr>
          <w:iCs/>
          <w:i/>
        </w:rPr>
        <w:t xml:space="preserve">Vtex</w:t>
      </w:r>
      <w:r>
        <w:t xml:space="preserve"> </w:t>
      </w:r>
      <w:r>
        <w:t xml:space="preserve">and</w:t>
      </w:r>
      <w:r>
        <w:t xml:space="preserve"> </w:t>
      </w:r>
      <w:r>
        <w:rPr>
          <w:iCs/>
          <w:i/>
        </w:rPr>
        <w:t xml:space="preserve">Loggi</w:t>
      </w:r>
      <w:r>
        <w:t xml:space="preserve">, which operate internationally—fluency in English is often a prerequisite for collaboration with international teams.</w:t>
      </w:r>
    </w:p>
    <w:p>
      <w:pPr>
        <w:pStyle w:val="BodyText"/>
      </w:pPr>
      <w:r>
        <w:t xml:space="preserve">Beyond technical skills, Software Engineers in São Paulo are expected to demonstrate problem-solving acumen, teamwork capabilities, and an understanding of emerging technologies such as artificial intelligence (AI), blockchain, and the Internet of Things (IoT). The rapid adoption of digital transformation across industries—ranging from finance to healthcare—has further expanded the scope of a Software Engineer’s responsibilities. For instance, in São Paulo’s financial sector, professionals are tasked with developing secure payment gateways and fraud detection systems that comply with stringent regulatory frameworks.</w:t>
      </w:r>
    </w:p>
    <w:bookmarkEnd w:id="21"/>
    <w:bookmarkStart w:id="22" w:name="X88dcd05545a9ef42c9cc18f47aac9b3b4189ec6"/>
    <w:p>
      <w:pPr>
        <w:pStyle w:val="Heading2"/>
      </w:pPr>
      <w:r>
        <w:t xml:space="preserve">Challenges and Opportunities in the Brazilian Market</w:t>
      </w:r>
    </w:p>
    <w:p>
      <w:pPr>
        <w:pStyle w:val="FirstParagraph"/>
      </w:pPr>
      <w:r>
        <w:t xml:space="preserve">Despite the growth of São Paulo’s tech industry, Software Engineers face several challenges. One significant barrier is the disparity between academic training and industry expectations. While universities emphasize theoretical knowledge, employers often prioritize practical skills such as coding efficiency, system design, and project management. This gap has led to a rise in bootcamps and online courses (e.g.,</w:t>
      </w:r>
      <w:r>
        <w:t xml:space="preserve"> </w:t>
      </w:r>
      <w:r>
        <w:rPr>
          <w:iCs/>
          <w:i/>
        </w:rPr>
        <w:t xml:space="preserve">Alura</w:t>
      </w:r>
      <w:r>
        <w:t xml:space="preserve">,</w:t>
      </w:r>
      <w:r>
        <w:t xml:space="preserve"> </w:t>
      </w:r>
      <w:r>
        <w:rPr>
          <w:iCs/>
          <w:i/>
        </w:rPr>
        <w:t xml:space="preserve">Cod3r</w:t>
      </w:r>
      <w:r>
        <w:t xml:space="preserve">) that supplement traditional education with hands-on training.</w:t>
      </w:r>
    </w:p>
    <w:p>
      <w:pPr>
        <w:pStyle w:val="BodyText"/>
      </w:pPr>
      <w:r>
        <w:t xml:space="preserve">Economic factors also play a role. Brazil’s fluctuating economy and inflation rates occasionally affect funding for tech startups, leading to hiring freezes or reduced budgets for innovation. However, the resilience of São Paulo’s entrepreneurial spirit—evident in initiatives like the</w:t>
      </w:r>
      <w:r>
        <w:t xml:space="preserve"> </w:t>
      </w:r>
      <w:r>
        <w:rPr>
          <w:iCs/>
          <w:i/>
        </w:rPr>
        <w:t xml:space="preserve">Startup Brazil</w:t>
      </w:r>
      <w:r>
        <w:t xml:space="preserve"> </w:t>
      </w:r>
      <w:r>
        <w:t xml:space="preserve">program—has mitigated these challenges by fostering collaboration between academia, industry, and government.</w:t>
      </w:r>
    </w:p>
    <w:p>
      <w:pPr>
        <w:pStyle w:val="BodyText"/>
      </w:pPr>
      <w:r>
        <w:t xml:space="preserve">On the positive side, São Paulo offers unparalleled opportunities for career advancement. The city’s proximity to major global tech hubs (e.g., Silicon Valley) and its participation in international conferences like</w:t>
      </w:r>
      <w:r>
        <w:t xml:space="preserve"> </w:t>
      </w:r>
      <w:r>
        <w:rPr>
          <w:bCs/>
          <w:b/>
        </w:rPr>
        <w:t xml:space="preserve">São Paulo Tech Summit</w:t>
      </w:r>
      <w:r>
        <w:t xml:space="preserve"> </w:t>
      </w:r>
      <w:r>
        <w:t xml:space="preserve">provide Software Engineers with exposure to cutting-edge trends and networking possibilities. Additionally, Brazil’s growing emphasis on digital sovereignty has created demand for engineers specializing in cybersecurity, data privacy, and open-source technologies.</w:t>
      </w:r>
    </w:p>
    <w:bookmarkEnd w:id="22"/>
    <w:bookmarkStart w:id="23" w:name="the-role-of-government-and-policy"/>
    <w:p>
      <w:pPr>
        <w:pStyle w:val="Heading2"/>
      </w:pPr>
      <w:r>
        <w:t xml:space="preserve">The Role of Government and Policy</w:t>
      </w:r>
    </w:p>
    <w:p>
      <w:pPr>
        <w:pStyle w:val="FirstParagraph"/>
      </w:pPr>
      <w:r>
        <w:t xml:space="preserve">The Brazilian government has recognized the strategic importance of software engineering to the nation’s economic development. Policies such as the</w:t>
      </w:r>
      <w:r>
        <w:t xml:space="preserve"> </w:t>
      </w:r>
      <w:r>
        <w:rPr>
          <w:iCs/>
          <w:i/>
        </w:rPr>
        <w:t xml:space="preserve">Plano Nacional de Internet das Coisas (Internet of Things)</w:t>
      </w:r>
      <w:r>
        <w:t xml:space="preserve"> </w:t>
      </w:r>
      <w:r>
        <w:t xml:space="preserve">and tax incentives for tech companies have been instrumental in creating a favorable environment for innovation. São Paulo’s state government, through initiatives like</w:t>
      </w:r>
      <w:r>
        <w:t xml:space="preserve"> </w:t>
      </w:r>
      <w:r>
        <w:rPr>
          <w:bCs/>
          <w:b/>
        </w:rPr>
        <w:t xml:space="preserve">Startup SP</w:t>
      </w:r>
      <w:r>
        <w:t xml:space="preserve">, has further supported the growth of local startups by providing grants, mentorship programs, and access to co-working spaces.</w:t>
      </w:r>
    </w:p>
    <w:p>
      <w:pPr>
        <w:pStyle w:val="BodyText"/>
      </w:pPr>
      <w:r>
        <w:t xml:space="preserve">However, challenges remain in addressing the digital divide within São Paulo. While affluent neighborhoods benefit from high-speed internet and tech infrastructure, marginalized communities often lack access to these resources. Bridging this gap through public-private partnerships is critical to ensuring equitable opportunities for Software Engineers across all socioeconomic strata.</w:t>
      </w:r>
    </w:p>
    <w:bookmarkEnd w:id="23"/>
    <w:bookmarkStart w:id="24" w:name="conclusion"/>
    <w:p>
      <w:pPr>
        <w:pStyle w:val="Heading2"/>
      </w:pPr>
      <w:r>
        <w:t xml:space="preserve">Conclusion</w:t>
      </w:r>
    </w:p>
    <w:p>
      <w:pPr>
        <w:pStyle w:val="FirstParagraph"/>
      </w:pPr>
      <w:r>
        <w:t xml:space="preserve">In conclusion, the role of a Software Engineer in São Paulo, Brazil, is both dynamic and transformative. As the city continues to evolve into a global technology leader, the profession demands not only technical excellence but also an understanding of cultural, economic, and policy-driven factors. By investing in education, fostering innovation ecosystems, and addressing systemic challenges—such as inequality and skill gaps—the Software Engineering community in São Paulo can sustain its growth trajectory. This academic abstract highlights the need for interdisciplinary collaboration between academia, industry stakeholders, and policymakers to ensure that Brazil remains a competitive force in the global tech landscape.</w:t>
      </w:r>
    </w:p>
    <w:p>
      <w:pPr>
        <w:pStyle w:val="BodyText"/>
      </w:pPr>
      <w:r>
        <w:t xml:space="preserve">Keywords: Abstract academic, Software Engineer, Brazil São Paulo</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Brazil São Paulo</dc:title>
  <dc:creator/>
  <cp:keywords/>
  <dcterms:created xsi:type="dcterms:W3CDTF">2026-07-22T00:14:14Z</dcterms:created>
  <dcterms:modified xsi:type="dcterms:W3CDTF">2026-07-22T00:14:14Z</dcterms:modified>
</cp:coreProperties>
</file>

<file path=docProps/custom.xml><?xml version="1.0" encoding="utf-8"?>
<Properties xmlns="http://schemas.openxmlformats.org/officeDocument/2006/custom-properties" xmlns:vt="http://schemas.openxmlformats.org/officeDocument/2006/docPropsVTypes"/>
</file>