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6e896ba2afd43a036867ed03bd13179679994d7"/>
    <w:p>
      <w:pPr>
        <w:pStyle w:val="Heading2"/>
      </w:pPr>
      <w:r>
        <w:t xml:space="preserve">Abstract Academic Document: The Role and Impact of a Software Engineer in India Bangalore</w:t>
      </w:r>
    </w:p>
    <w:p>
      <w:pPr>
        <w:pStyle w:val="FirstParagraph"/>
      </w:pPr>
      <w:r>
        <w:t xml:space="preserve">In recent years, the role of a Software Engineer has evolved significantly, becoming a cornerstone of technological innovation and economic growth. This abstract academic document explores the multifaceted contributions, challenges, and opportunities inherent to the profession of a Software Engineer in one of India’s most dynamic technology hubs: Bangalore. As India continues its trajectory as a global leader in information technology (IT), Bangalore—often referred to as the "Silicon Valley of India"—has emerged as a critical nexus for software development, research, and entrepreneurship. This document aims to dissect the academic and professional dimensions of a Software Engineer’s role in this context, highlighting their significance within India’s burgeoning tech ecosystem.</w:t>
      </w:r>
    </w:p>
    <w:bookmarkStart w:id="20" w:name="X41ffa3be748faf95ac06b0f60d1144964198aae"/>
    <w:p>
      <w:pPr>
        <w:pStyle w:val="Heading3"/>
      </w:pPr>
      <w:r>
        <w:t xml:space="preserve">1. The Academic Foundations of Software Engineering</w:t>
      </w:r>
    </w:p>
    <w:p>
      <w:pPr>
        <w:pStyle w:val="FirstParagraph"/>
      </w:pPr>
      <w:r>
        <w:t xml:space="preserve">A Software Engineer is not merely a coder but an interdisciplinary professional grounded in principles of computer science, mathematics, and engineering. The academic training for a Software Engineer typically spans undergraduate and postgraduate programs in disciplines such as B.Tech/B.E., M.Tech/M.Sc., or specialized master’s degrees in computer science. These programs emphasize core subjects like data structures, algorithms, operating systems, networking, and software design methodologies. In India Bangalore, institutions such as the Indian Institute of Science (IISc), International Institute of Information Technology (IIIT-H), and the National Institute of Technology (NIT) have established rigorous academic frameworks that align with global standards.</w:t>
      </w:r>
    </w:p>
    <w:p>
      <w:pPr>
        <w:pStyle w:val="BodyText"/>
      </w:pPr>
      <w:r>
        <w:t xml:space="preserve">Bangalore’s universities and engineering colleges play a pivotal role in producing highly skilled graduates who are equipped to address the demands of both domestic and international markets. The curriculum often integrates project-based learning, internships, and collaborations with industry leaders such as Infosys, Wipro, Tata Consultancy Services (TCS), and startups like Flipkart or Zomato. This synergy between academia and industry ensures that Software Engineers in Bangalore are not only technically proficient but also adept at solving real-world problems through innovation.</w:t>
      </w:r>
    </w:p>
    <w:bookmarkEnd w:id="20"/>
    <w:bookmarkStart w:id="21" w:name="X066d0f5733f222f538a7002ea0929d5d537e136"/>
    <w:p>
      <w:pPr>
        <w:pStyle w:val="Heading3"/>
      </w:pPr>
      <w:r>
        <w:t xml:space="preserve">2. The Professional Landscape of a Software Engineer in India Bangalore</w:t>
      </w:r>
    </w:p>
    <w:p>
      <w:pPr>
        <w:pStyle w:val="FirstParagraph"/>
      </w:pPr>
      <w:r>
        <w:t xml:space="preserve">Bangalore’s status as a technology capital has made it an epicenter for software engineering roles, ranging from backend development and data analysis to artificial intelligence (AI) and machine learning (ML). The city hosts over 2,500 IT companies, contributing significantly to India’s $167 billion IT industry. Software Engineers in Bangalore are employed across sectors such as fintech, healthcare tech, e-commerce, cybersecurity, and automation. Their work extends beyond coding; they are integral to product development cycles that drive digital transformation in both public and private domains.</w:t>
      </w:r>
    </w:p>
    <w:p>
      <w:pPr>
        <w:pStyle w:val="BodyText"/>
      </w:pPr>
      <w:r>
        <w:t xml:space="preserve">The demand for Software Engineers in Bangalore is driven by several factors. First, the city’s proximity to global tech hubs like San Francisco and London has made it a preferred destination for multinational corporations (MNCs) seeking cost-effective talent. Second, the proliferation of startups in sectors like EdTech, AgriTech, and Web3 has created a vibrant ecosystem where Software Engineers are at the forefront of innovation. For instance, companies like Byju’s and Swiggy have leveraged Bangalore’s talent pool to build scalable software solutions that cater to millions.</w:t>
      </w:r>
    </w:p>
    <w:bookmarkEnd w:id="21"/>
    <w:bookmarkStart w:id="22" w:name="key-competencies-required-for-success"/>
    <w:p>
      <w:pPr>
        <w:pStyle w:val="Heading3"/>
      </w:pPr>
      <w:r>
        <w:t xml:space="preserve">3. Key Competencies Required for Success</w:t>
      </w:r>
    </w:p>
    <w:p>
      <w:pPr>
        <w:pStyle w:val="FirstParagraph"/>
      </w:pPr>
      <w:r>
        <w:t xml:space="preserve">To thrive as a Software Engineer in India Bangalore, one must possess a combination of technical expertise, soft skills, and adaptability. Technical competencies include proficiency in programming languages such as Python, Java, JavaScript, and C++. Additionally, mastery of frameworks like React.js or Django is essential for modern development. A deep understanding of cloud computing platforms (e.g., AWS or Azure) and DevOps practices is now a standard requirement in the industry.</w:t>
      </w:r>
    </w:p>
    <w:p>
      <w:pPr>
        <w:pStyle w:val="BodyText"/>
      </w:pPr>
      <w:r>
        <w:t xml:space="preserve">However, technical skills alone are insufficient. Software Engineers must also excel in communication, teamwork, and problem-solving—qualities that enable them to collaborate effectively across departments such as product management, marketing, and design. The fast-paced environment of Bangalore’s tech scene demands continuous learning; professionals must stay updated on emerging trends like AI/ML models, blockchain technology, and quantum computing.</w:t>
      </w:r>
    </w:p>
    <w:bookmarkEnd w:id="22"/>
    <w:bookmarkStart w:id="23" w:name="challenges-and-opportunities"/>
    <w:p>
      <w:pPr>
        <w:pStyle w:val="Heading3"/>
      </w:pPr>
      <w:r>
        <w:t xml:space="preserve">4. Challenges and Opportunities</w:t>
      </w:r>
    </w:p>
    <w:p>
      <w:pPr>
        <w:pStyle w:val="FirstParagraph"/>
      </w:pPr>
      <w:r>
        <w:t xml:space="preserve">Despite the opportunities, Software Engineers in India Bangalore face unique challenges. The competitive job market often leads to high workloads and long hours, particularly in MNCs or startups with aggressive growth targets. Additionally, the rapid pace of technological change necessitates constant upskilling, which can be overwhelming for junior professionals.</w:t>
      </w:r>
    </w:p>
    <w:p>
      <w:pPr>
        <w:pStyle w:val="BodyText"/>
      </w:pPr>
      <w:r>
        <w:t xml:space="preserve">On the other hand, Bangalore offers unparalleled opportunities for career growth. The city’s tech ecosystem is home to incubators and accelerators like NASSCOM’s Startups India initiative and the Bangalore Innovation Center. These platforms provide Software Engineers with access to funding, mentorship, and networking opportunities that can accelerate their entrepreneurial ventures or career transitions into leadership roles.</w:t>
      </w:r>
    </w:p>
    <w:bookmarkEnd w:id="23"/>
    <w:bookmarkStart w:id="24" w:name="the-broader-impact-on-indias-economy"/>
    <w:p>
      <w:pPr>
        <w:pStyle w:val="Heading3"/>
      </w:pPr>
      <w:r>
        <w:t xml:space="preserve">5. The Broader Impact on India’s Economy</w:t>
      </w:r>
    </w:p>
    <w:p>
      <w:pPr>
        <w:pStyle w:val="FirstParagraph"/>
      </w:pPr>
      <w:r>
        <w:t xml:space="preserve">The contributions of Software Engineers in India Bangalore extend beyond corporate success stories. They play a vital role in addressing national challenges such as digital literacy, healthcare accessibility, and sustainable development. For example, initiatives like the National Digital Health Mission (NDHM) and the Pradhan Mantri Gramin Digital Saksharta Abhiyan (PMGDISHA) rely on software solutions developed by engineers in Bangalore.</w:t>
      </w:r>
    </w:p>
    <w:p>
      <w:pPr>
        <w:pStyle w:val="BodyText"/>
      </w:pPr>
      <w:r>
        <w:t xml:space="preserve">Moreover, the global recognition of Indian Software Engineers has enhanced India’s reputation as a destination for high-quality IT talent. This not only boosts foreign investment but also elevates the standard of living for professionals and their families in Bangalore.</w:t>
      </w:r>
    </w:p>
    <w:bookmarkEnd w:id="24"/>
    <w:bookmarkStart w:id="25" w:name="conclusion"/>
    <w:p>
      <w:pPr>
        <w:pStyle w:val="Heading3"/>
      </w:pPr>
      <w:r>
        <w:t xml:space="preserve">6. Conclusion</w:t>
      </w:r>
    </w:p>
    <w:p>
      <w:pPr>
        <w:pStyle w:val="FirstParagraph"/>
      </w:pPr>
      <w:r>
        <w:t xml:space="preserve">In conclusion, the role of a Software Engineer in India Bangalore is both academically rigorous and professionally transformative. As a hub of innovation, Bangalore has redefined what it means to be a Software Engineer in the 21st century. The interplay between academic excellence, industry demands, and global trends positions this profession as a driver of India’s digital economy. For aspiring professionals, the journey into software engineering in Bangalore is not just about mastering code—it is about shaping the future of technology.</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2026-04-28T12:43:11Z</dcterms:created>
  <dcterms:modified xsi:type="dcterms:W3CDTF">2026-04-28T12:43:11Z</dcterms:modified>
</cp:coreProperties>
</file>

<file path=docProps/custom.xml><?xml version="1.0" encoding="utf-8"?>
<Properties xmlns="http://schemas.openxmlformats.org/officeDocument/2006/custom-properties" xmlns:vt="http://schemas.openxmlformats.org/officeDocument/2006/docPropsVTypes"/>
</file>