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0" w:name="X9e2555f3a6c8cce9a63e04edd82f9c1aa4f6c8e"/>
    <w:p>
      <w:pPr>
        <w:pStyle w:val="Heading1"/>
      </w:pPr>
      <w:r>
        <w:t xml:space="preserve">Abstract Academic Document: The Role and Significance of a Software Engineer in Israel Tel Aviv</w:t>
      </w:r>
    </w:p>
    <w:p>
      <w:pPr>
        <w:pStyle w:val="FirstParagraph"/>
      </w:pPr>
      <w:r>
        <w:rPr>
          <w:bCs/>
          <w:b/>
        </w:rPr>
        <w:t xml:space="preserve">Introduction:</w:t>
      </w:r>
    </w:p>
    <w:p>
      <w:pPr>
        <w:pStyle w:val="BodyText"/>
      </w:pPr>
      <w:r>
        <w:t xml:space="preserve">The field of software engineering has evolved into a cornerstone of modern technological advancement, driving innovation across industries globally. In the context of Israel’s vibrant tech ecosystem, particularly in the dynamic city of Tel Aviv, software engineers play a pivotal role in shaping the nation’s position as a global hub for technology and entrepreneurship. This abstract academic document explores the unique challenges, opportunities, and academic requirements associated with becoming a Software Engineer in Israel Tel Aviv. It emphasizes how the intersection of rigorous academic preparation, industry-driven innovation, and regional economic dynamics positions Tel Aviv as a focal point for software engineering excellence.</w:t>
      </w:r>
    </w:p>
    <w:p>
      <w:pPr>
        <w:pStyle w:val="BodyText"/>
      </w:pPr>
      <w:r>
        <w:rPr>
          <w:bCs/>
          <w:b/>
        </w:rPr>
        <w:t xml:space="preserve">Challenges and Opportunities in Israel Tel Aviv:</w:t>
      </w:r>
    </w:p>
    <w:p>
      <w:pPr>
        <w:pStyle w:val="BodyText"/>
      </w:pPr>
      <w:r>
        <w:t xml:space="preserve">Tel Aviv, often referred to as the “Silicon Valley of the Mediterranean,” is renowned for its dense concentration of startups, multinational corporations, and research institutions. This environment presents both opportunities and challenges for aspiring Software Engineers. The city’s competitive market demands not only technical proficiency but also adaptability to fast-paced development cycles, agile methodologies, and cross-disciplinary collaboration. Graduates entering this field must navigate a landscape where innovation is relentless, requiring continuous learning to keep pace with emerging technologies such as artificial intelligence (AI), blockchain, and cloud computing.</w:t>
      </w:r>
    </w:p>
    <w:p>
      <w:pPr>
        <w:pStyle w:val="BodyText"/>
      </w:pPr>
      <w:r>
        <w:t xml:space="preserve">One of the key advantages of pursuing a career as a Software Engineer in Israel Tel Aviv is access to world-class academic institutions. Universities such as the Technion – Israel Institute of Technology, Tel Aviv University, and Ben-Gurion University offer cutting-edge curricula that emphasize both theoretical foundations and practical application. These programs often include partnerships with local tech companies, enabling students to gain real-world experience through internships, capstone projects, and collaborative research initiatives. Such academic-industry synergies are critical for developing engineers who can contribute effectively to Tel Aviv’s innovative ecosystem.</w:t>
      </w:r>
    </w:p>
    <w:p>
      <w:pPr>
        <w:pStyle w:val="BodyText"/>
      </w:pPr>
      <w:r>
        <w:rPr>
          <w:bCs/>
          <w:b/>
        </w:rPr>
        <w:t xml:space="preserve">Academic Requirements and Skill Development:</w:t>
      </w:r>
    </w:p>
    <w:p>
      <w:pPr>
        <w:pStyle w:val="BodyText"/>
      </w:pPr>
      <w:r>
        <w:t xml:space="preserve">Becoming a Software Engineer in Israel Tel Aviv requires a rigorous academic background. A bachelor’s degree in computer science, software engineering, or a related field is typically the minimum requirement. However, many employers prioritize candidates with advanced degrees (master’s or PhD) or specialized certifications in areas like machine learning, cybersecurity, or DevOps. Academic programs in Israel are designed to align with global standards while incorporating regional demands. For instance, coursework often includes modules on full-stack development, data structures and algorithms, software architecture, and ethical hacking—skills that are particularly relevant to the security-focused tech environment of Tel Aviv.</w:t>
      </w:r>
    </w:p>
    <w:p>
      <w:pPr>
        <w:pStyle w:val="BodyText"/>
      </w:pPr>
      <w:r>
        <w:t xml:space="preserve">Moreover, the academic culture in Israel emphasizes problem-solving under pressure and a collaborative mindset. Students are frequently exposed to team-based projects that mirror real-world engineering challenges. This approach prepares graduates for the high-stakes, deadline-driven projects typical in Tel Aviv’s startup scene. Additionally, many institutions offer Hebrew-language programs alongside English-taught curricula to ensure graduates can engage effectively with local clients and stakeholders.</w:t>
      </w:r>
    </w:p>
    <w:p>
      <w:pPr>
        <w:pStyle w:val="BodyText"/>
      </w:pPr>
      <w:r>
        <w:rPr>
          <w:bCs/>
          <w:b/>
        </w:rPr>
        <w:t xml:space="preserve">Industry Trends and Regional Impact:</w:t>
      </w:r>
    </w:p>
    <w:p>
      <w:pPr>
        <w:pStyle w:val="BodyText"/>
      </w:pPr>
      <w:r>
        <w:t xml:space="preserve">Tel Aviv’s software engineering landscape is heavily influenced by global trends such as remote work, digital transformation, and the rise of AI-driven solutions. The pandemic accelerated the adoption of remote collaboration tools, enabling Israeli engineers to work with international teams seamlessly. This has expanded career opportunities beyond Tel Aviv itself, though many professionals choose to remain in the city due to its unparalleled access to funding, talent pools, and networking events like Tech Israel’s annual conferences.</w:t>
      </w:r>
    </w:p>
    <w:p>
      <w:pPr>
        <w:pStyle w:val="BodyText"/>
      </w:pPr>
      <w:r>
        <w:t xml:space="preserve">The region’s focus on cybersecurity is another distinguishing feature. With a significant number of global cybersecurity firms headquartered in or near Tel Aviv (e.g., Check Point Software Technologies), Software Engineers here are often tasked with developing solutions to combat cyber threats. This specialization has created a unique niche for engineers trained in ethical hacking, penetration testing, and secure software development practices.</w:t>
      </w:r>
    </w:p>
    <w:p>
      <w:pPr>
        <w:pStyle w:val="BodyText"/>
      </w:pPr>
      <w:r>
        <w:rPr>
          <w:bCs/>
          <w:b/>
        </w:rPr>
        <w:t xml:space="preserve">Conclusion:</w:t>
      </w:r>
    </w:p>
    <w:p>
      <w:pPr>
        <w:pStyle w:val="BodyText"/>
      </w:pPr>
      <w:r>
        <w:t xml:space="preserve">The role of a Software Engineer in Israel Tel Aviv is both academically demanding and professionally rewarding. The city’s reputation as a global tech leader ensures that engineers here are at the forefront of innovation, working on cutting-edge projects with impact spanning healthcare, finance, defense, and more. However, this success is built on a foundation of academic excellence, continuous skill development, and an ability to thrive in a competitive environment. For aspiring Software Engineers seeking to make an impact in one of the world’s most dynamic tech ecosystems, Israel Tel Aviv offers unparalleled opportunities to grow professionally while contributing to the nation’s legacy as a technological powerhouse.</w:t>
      </w:r>
    </w:p>
    <w:p>
      <w:pPr>
        <w:pStyle w:val="BodyText"/>
      </w:pPr>
      <w:r>
        <w:rPr>
          <w:bCs/>
          <w:b/>
        </w:rPr>
        <w:t xml:space="preserve">Keywords:</w:t>
      </w:r>
      <w:r>
        <w:t xml:space="preserve"> </w:t>
      </w:r>
      <w:r>
        <w:t xml:space="preserve">Abstract academic, Software Engineer, Israel Tel Aviv</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Israel Tel Aviv</dc:title>
  <dc:creator/>
  <dc:language>en</dc:language>
  <cp:keywords/>
  <dcterms:created xsi:type="dcterms:W3CDTF">2026-07-14T23:51:26Z</dcterms:created>
  <dcterms:modified xsi:type="dcterms:W3CDTF">2026-07-14T23:51:26Z</dcterms:modified>
</cp:coreProperties>
</file>

<file path=docProps/custom.xml><?xml version="1.0" encoding="utf-8"?>
<Properties xmlns="http://schemas.openxmlformats.org/officeDocument/2006/custom-properties" xmlns:vt="http://schemas.openxmlformats.org/officeDocument/2006/docPropsVTypes"/>
</file>