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25" w:name="X7318cff905a83098070ee2dd3fd5b444772ebe8"/>
    <w:p>
      <w:pPr>
        <w:pStyle w:val="Heading1"/>
      </w:pPr>
      <w:r>
        <w:t xml:space="preserve">Abstract Academic Document: The Role of a Software Engineer in Pakistan Karachi</w:t>
      </w:r>
    </w:p>
    <w:p>
      <w:pPr>
        <w:pStyle w:val="FirstParagraph"/>
      </w:pPr>
      <w:r>
        <w:rPr>
          <w:iCs/>
          <w:i/>
          <w:bCs/>
          <w:b/>
        </w:rPr>
        <w:t xml:space="preserve">This document provides an academic analysis of the role, challenges, and opportunities for a software engineer operating within the dynamic technological landscape of Pakistan’s largest city, Karachi. It emphasizes the significance of this profession in driving innovation, economic growth, and global competitiveness while addressing context-specific factors unique to Karachi. The discussion is structured around three core themes: (1) the evolving demand for software engineers in Karachi’s tech ecosystem, (2) challenges faced by professionals in this field within Pakistan’s socio-economic and infrastructural framework, and (3) strategies to enhance the skills and employability of software engineers in Karachi. The study underscores the critical importance of aligning academic curricula, industry needs, and policy frameworks to foster a robust environment for software engineering.</w:t>
      </w:r>
    </w:p>
    <w:bookmarkStart w:id="20" w:name="Xc3d6df987047e8e246edfd28b683ee617116546"/>
    <w:p>
      <w:pPr>
        <w:pStyle w:val="Heading2"/>
      </w:pPr>
      <w:r>
        <w:t xml:space="preserve">The Demand for Software Engineers in Karachi</w:t>
      </w:r>
    </w:p>
    <w:p>
      <w:pPr>
        <w:pStyle w:val="FirstParagraph"/>
      </w:pPr>
      <w:r>
        <w:t xml:space="preserve">Karachi, Pakistan’s economic and cultural hub, has emerged as a focal point for technological innovation in the region. As the city continues to urbanize and industrialize, its demand for skilled software engineers has surged. This demand is driven by multiple factors: the growth of Information Technology (IT) parks such as</w:t>
      </w:r>
      <w:r>
        <w:t xml:space="preserve"> </w:t>
      </w:r>
      <w:r>
        <w:rPr>
          <w:iCs/>
          <w:i/>
        </w:rPr>
        <w:t xml:space="preserve">Karachi IT Park</w:t>
      </w:r>
      <w:r>
        <w:t xml:space="preserve">, the proliferation of startups, and increased investment in digital infrastructure by both local and multinational corporations. According to a 2023 report by the</w:t>
      </w:r>
      <w:r>
        <w:t xml:space="preserve"> </w:t>
      </w:r>
      <w:r>
        <w:rPr>
          <w:iCs/>
          <w:i/>
        </w:rPr>
        <w:t xml:space="preserve">Pakistan Software Export Board (PSEB)</w:t>
      </w:r>
      <w:r>
        <w:t xml:space="preserve">, Karachi contributes approximately 45% of Pakistan’s total software exports, highlighting its role as a key player in the global tech market.</w:t>
      </w:r>
    </w:p>
    <w:p>
      <w:pPr>
        <w:pStyle w:val="BodyText"/>
      </w:pPr>
      <w:r>
        <w:t xml:space="preserve">The rise of remote work and digital transformation has further amplified the need for software engineers proficient in emerging technologies such as artificial intelligence, cloud computing, and cybersecurity. Organizations across sectors—from finance to healthcare—are increasingly relying on custom software solutions to optimize operations. For instance, Karachi-based fintech startups like</w:t>
      </w:r>
      <w:r>
        <w:t xml:space="preserve"> </w:t>
      </w:r>
      <w:r>
        <w:rPr>
          <w:iCs/>
          <w:i/>
        </w:rPr>
        <w:t xml:space="preserve">Payoneer</w:t>
      </w:r>
      <w:r>
        <w:t xml:space="preserve"> </w:t>
      </w:r>
      <w:r>
        <w:t xml:space="preserve">and</w:t>
      </w:r>
      <w:r>
        <w:t xml:space="preserve"> </w:t>
      </w:r>
      <w:r>
        <w:rPr>
          <w:iCs/>
          <w:i/>
        </w:rPr>
        <w:t xml:space="preserve">Koala</w:t>
      </w:r>
      <w:r>
        <w:t xml:space="preserve"> </w:t>
      </w:r>
      <w:r>
        <w:t xml:space="preserve">have created thousands of job opportunities for software engineers specialized in mobile app development and blockchain technology. Additionally, the government’s push for digitalization through initiatives like</w:t>
      </w:r>
      <w:r>
        <w:t xml:space="preserve"> </w:t>
      </w:r>
      <w:r>
        <w:rPr>
          <w:iCs/>
          <w:i/>
        </w:rPr>
        <w:t xml:space="preserve">Digilocker Pakistan</w:t>
      </w:r>
      <w:r>
        <w:t xml:space="preserve"> </w:t>
      </w:r>
      <w:r>
        <w:t xml:space="preserve">has opened avenues for software engineers to contribute to public sector projects.</w:t>
      </w:r>
    </w:p>
    <w:bookmarkEnd w:id="20"/>
    <w:bookmarkStart w:id="21" w:name="Xec8d64d7e15c99f5516dff9c29f354c7fefd65e"/>
    <w:p>
      <w:pPr>
        <w:pStyle w:val="Heading2"/>
      </w:pPr>
      <w:r>
        <w:t xml:space="preserve">Challenges Facing Software Engineers in Karachi</w:t>
      </w:r>
    </w:p>
    <w:p>
      <w:pPr>
        <w:pStyle w:val="FirstParagraph"/>
      </w:pPr>
      <w:r>
        <w:t xml:space="preserve">Despite the growing opportunities, software engineers in Karachi face significant challenges that hinder their professional growth. One of the most pressing issues is the inadequate quality of education and training. While universities such as</w:t>
      </w:r>
      <w:r>
        <w:t xml:space="preserve"> </w:t>
      </w:r>
      <w:r>
        <w:rPr>
          <w:iCs/>
          <w:i/>
        </w:rPr>
        <w:t xml:space="preserve">Karachi University (KU)</w:t>
      </w:r>
      <w:r>
        <w:t xml:space="preserve">,</w:t>
      </w:r>
      <w:r>
        <w:t xml:space="preserve"> </w:t>
      </w:r>
      <w:r>
        <w:rPr>
          <w:iCs/>
          <w:i/>
        </w:rPr>
        <w:t xml:space="preserve">National University of Sciences and Technology (NUST)</w:t>
      </w:r>
      <w:r>
        <w:t xml:space="preserve">, and</w:t>
      </w:r>
      <w:r>
        <w:t xml:space="preserve"> </w:t>
      </w:r>
      <w:r>
        <w:rPr>
          <w:iCs/>
          <w:i/>
        </w:rPr>
        <w:t xml:space="preserve">Iqra University</w:t>
      </w:r>
      <w:r>
        <w:t xml:space="preserve"> </w:t>
      </w:r>
      <w:r>
        <w:t xml:space="preserve">offer computer science programs, many graduates lack practical skills required by the industry. This skill gap is exacerbated by outdated curricula that do not align with the rapidly evolving demands of software development.</w:t>
      </w:r>
    </w:p>
    <w:p>
      <w:pPr>
        <w:pStyle w:val="BodyText"/>
      </w:pPr>
      <w:r>
        <w:t xml:space="preserve">Infrastructure limitations also pose a barrier. Karachi’s power supply instability and inconsistent internet connectivity—particularly in informal settlements—impede productivity and collaboration among software engineers working remotely or in small teams. Furthermore, limited access to high-speed broadband services affects the ability of engineers to engage with global tech communities or participate in international projects.</w:t>
      </w:r>
    </w:p>
    <w:p>
      <w:pPr>
        <w:pStyle w:val="BodyText"/>
      </w:pPr>
      <w:r>
        <w:t xml:space="preserve">Economic factors such as inflation, currency devaluation, and a lack of venture capital investment for tech startups create an uncertain environment for software engineers seeking employment or entrepreneurial opportunities. While some engineers find roles in multinational corporations operating in Karachi, others struggle with low wages and poor working conditions in local IT firms.</w:t>
      </w:r>
    </w:p>
    <w:bookmarkEnd w:id="21"/>
    <w:bookmarkStart w:id="22" w:name="X72ca701b28fff65f0c06fef83433b564ef8da6a"/>
    <w:p>
      <w:pPr>
        <w:pStyle w:val="Heading2"/>
      </w:pPr>
      <w:r>
        <w:t xml:space="preserve">Strategies for Enhancing the Software Engineering Ecosystem in Karachi</w:t>
      </w:r>
    </w:p>
    <w:p>
      <w:pPr>
        <w:pStyle w:val="FirstParagraph"/>
      </w:pPr>
      <w:r>
        <w:t xml:space="preserve">To address these challenges, a multi-pronged approach is required to strengthen the software engineering landscape in Karachi. First, academic institutions must collaborate with industry leaders to update curricula and introduce hands-on training programs. Partnerships between universities and tech companies can provide students with internships, mentorship opportunities, and exposure to real-world projects.</w:t>
      </w:r>
    </w:p>
    <w:p>
      <w:pPr>
        <w:pStyle w:val="BodyText"/>
      </w:pPr>
      <w:r>
        <w:t xml:space="preserve">Second, the government and private sector should invest in improving digital infrastructure. Expanding broadband access across Karachi’s districts, particularly in underprivileged areas, would enable a larger pool of engineers to participate in the tech economy. Additionally, incentives for startups—such as tax breaks or funding programs—could stimulate innovation and create more high-quality jobs for software engineers.</w:t>
      </w:r>
    </w:p>
    <w:p>
      <w:pPr>
        <w:pStyle w:val="BodyText"/>
      </w:pPr>
      <w:r>
        <w:t xml:space="preserve">Third, professional development initiatives such as coding bootcamps, online courses (e.g., through platforms like Udemy or Coursera), and hackathons can help bridge the skills gap. Organizations like</w:t>
      </w:r>
      <w:r>
        <w:t xml:space="preserve"> </w:t>
      </w:r>
      <w:r>
        <w:rPr>
          <w:iCs/>
          <w:i/>
        </w:rPr>
        <w:t xml:space="preserve">Karachi Tech Community</w:t>
      </w:r>
      <w:r>
        <w:t xml:space="preserve"> </w:t>
      </w:r>
      <w:r>
        <w:t xml:space="preserve">and</w:t>
      </w:r>
      <w:r>
        <w:t xml:space="preserve"> </w:t>
      </w:r>
      <w:r>
        <w:rPr>
          <w:iCs/>
          <w:i/>
        </w:rPr>
        <w:t xml:space="preserve">Pakistan Association of Software Houses (PASH)</w:t>
      </w:r>
      <w:r>
        <w:t xml:space="preserve"> </w:t>
      </w:r>
      <w:r>
        <w:t xml:space="preserve">have already begun organizing such events, but broader participation is needed to maximize their impact.</w:t>
      </w:r>
    </w:p>
    <w:bookmarkEnd w:id="22"/>
    <w:bookmarkStart w:id="23" w:name="X1cc97bebe81140e0cbe782143800cf801e5ad03"/>
    <w:p>
      <w:pPr>
        <w:pStyle w:val="Heading2"/>
      </w:pPr>
      <w:r>
        <w:t xml:space="preserve">The Role of Software Engineers in Karachi’s Economic Development</w:t>
      </w:r>
    </w:p>
    <w:p>
      <w:pPr>
        <w:pStyle w:val="FirstParagraph"/>
      </w:pPr>
      <w:r>
        <w:t xml:space="preserve">A software engineer in Karachi plays a pivotal role not only in the tech sector but also in contributing to the city’s broader economic development. By developing locally relevant solutions—such as mobile apps for public transportation, e-learning platforms, or healthcare management systems—software engineers can address critical societal challenges. For example, projects like</w:t>
      </w:r>
      <w:r>
        <w:t xml:space="preserve"> </w:t>
      </w:r>
      <w:r>
        <w:rPr>
          <w:iCs/>
          <w:i/>
        </w:rPr>
        <w:t xml:space="preserve">Smart Karachi</w:t>
      </w:r>
      <w:r>
        <w:t xml:space="preserve">, an initiative aimed at improving urban governance through technology, rely heavily on software engineers to design and implement digital systems.</w:t>
      </w:r>
    </w:p>
    <w:p>
      <w:pPr>
        <w:pStyle w:val="BodyText"/>
      </w:pPr>
      <w:r>
        <w:t xml:space="preserve">Moreover, the export of software services has become a cornerstone of Pakistan’s foreign exchange earnings. Software engineers in Karachi are instrumental in this endeavor, as their expertise enables the delivery of high-quality products to clients in North America, Europe, and other regions. This export-oriented model not only generates revenue but also enhances Pakistan’s reputation as a global outsourcing destination.</w:t>
      </w:r>
    </w:p>
    <w:bookmarkEnd w:id="23"/>
    <w:bookmarkStart w:id="24" w:name="conclusion"/>
    <w:p>
      <w:pPr>
        <w:pStyle w:val="Heading2"/>
      </w:pPr>
      <w:r>
        <w:t xml:space="preserve">Conclusion</w:t>
      </w:r>
    </w:p>
    <w:p>
      <w:pPr>
        <w:pStyle w:val="FirstParagraph"/>
      </w:pPr>
      <w:r>
        <w:t xml:space="preserve">In conclusion, the role of a software engineer in Karachi is both critical and multifaceted. As Pakistan continues to navigate its path toward technological advancement, Karachi stands at the forefront of this transformation. However, realizing the full potential of its software engineering talent requires addressing systemic challenges related to education, infrastructure, and economic stability. By fostering collaboration between academia, industry, and policymakers, Karachi can solidify its position as a hub for innovation and create a thriving environment for software engineers to excel. This academic analysis underscores the importance of investing in human capital—the backbone of any tech-driven economy—and highlights the urgent need for strategic interventions to support Pakistan’s software engineering community in Karachi.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Pakistan Karachi</dc:title>
  <dc:creator/>
  <cp:keywords/>
  <dcterms:created xsi:type="dcterms:W3CDTF">2026-04-27T12:01:04Z</dcterms:created>
  <dcterms:modified xsi:type="dcterms:W3CDTF">2026-04-27T12:01:04Z</dcterms:modified>
</cp:coreProperties>
</file>

<file path=docProps/custom.xml><?xml version="1.0" encoding="utf-8"?>
<Properties xmlns="http://schemas.openxmlformats.org/officeDocument/2006/custom-properties" xmlns:vt="http://schemas.openxmlformats.org/officeDocument/2006/docPropsVTypes"/>
</file>