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Software</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Chicago</w:t>
      </w:r>
    </w:p>
    <w:bookmarkStart w:id="25" w:name="Xfac5cc327715e8f096723e7c2edcbdbfc8e8446"/>
    <w:p>
      <w:pPr>
        <w:pStyle w:val="Heading1"/>
      </w:pPr>
      <w:r>
        <w:t xml:space="preserve">The Role of a Software Engineer in Urban Innovation: A Focus on the United States Chicago Ecosystem</w:t>
      </w:r>
    </w:p>
    <w:p>
      <w:pPr>
        <w:pStyle w:val="FirstParagraph"/>
      </w:pPr>
      <w:r>
        <w:rPr>
          <w:u w:val="single"/>
          <w:iCs/>
          <w:i/>
          <w:bCs/>
          <w:b/>
        </w:rPr>
        <w:t xml:space="preserve">Abstract:</w:t>
      </w:r>
    </w:p>
    <w:p>
      <w:pPr>
        <w:pStyle w:val="BodyText"/>
      </w:pPr>
      <w:r>
        <w:t xml:space="preserve">In the rapidly evolving digital landscape of the</w:t>
      </w:r>
      <w:r>
        <w:t xml:space="preserve"> </w:t>
      </w:r>
      <w:r>
        <w:rPr>
          <w:bCs/>
          <w:b/>
        </w:rPr>
        <w:t xml:space="preserve">United States Chicago</w:t>
      </w:r>
      <w:r>
        <w:t xml:space="preserve">, the role of a</w:t>
      </w:r>
      <w:r>
        <w:t xml:space="preserve"> </w:t>
      </w:r>
      <w:r>
        <w:rPr>
          <w:bCs/>
          <w:b/>
        </w:rPr>
        <w:t xml:space="preserve">Software Engineer</w:t>
      </w:r>
      <w:r>
        <w:t xml:space="preserve"> </w:t>
      </w:r>
      <w:r>
        <w:t xml:space="preserve">has become pivotal in driving technological advancement, fostering economic growth, and addressing urban challenges through innovation. This academic abstract explores the multifaceted contributions of Software Engineers in Chicago’s tech ecosystem, emphasizing their significance in shaping modern infrastructure, entrepreneurship, and interdisciplinary collaboration. By contextualizing the unique attributes of Chicago as a hub for software development and innovation—such as its proximity to world-class research institutions like the University of Illinois at Urbana-Champaign (UIUC) and its vibrant startup culture—the document highlights how Software Engineers are leveraging their expertise to address both local and global challenges.</w:t>
      </w:r>
    </w:p>
    <w:p>
      <w:pPr>
        <w:pStyle w:val="BodyText"/>
      </w:pPr>
      <w:r>
        <w:t xml:space="preserve">The</w:t>
      </w:r>
      <w:r>
        <w:t xml:space="preserve"> </w:t>
      </w:r>
      <w:r>
        <w:rPr>
          <w:bCs/>
          <w:b/>
        </w:rPr>
        <w:t xml:space="preserve">Software Engineer</w:t>
      </w:r>
      <w:r>
        <w:t xml:space="preserve">, a professional specializing in the design, development, and maintenance of software systems, plays a critical role in transforming abstract ideas into functional technologies. In the</w:t>
      </w:r>
      <w:r>
        <w:t xml:space="preserve"> </w:t>
      </w:r>
      <w:r>
        <w:rPr>
          <w:bCs/>
          <w:b/>
        </w:rPr>
        <w:t xml:space="preserve">United States Chicago</w:t>
      </w:r>
      <w:r>
        <w:t xml:space="preserve">, this profession is increasingly intertwined with the city’s identity as a global center for finance, healthcare, and transportation. The demand for skilled Software Engineers has surged due to the proliferation of digital transformation initiatives across industries such as fintech, smart cities, and healthcare technology. This paper examines how Software Engineers in Chicago are contributing to urban innovation through their work in cutting-edge fields like artificial intelligence (AI), cybersecurity, and cloud computing.</w:t>
      </w:r>
    </w:p>
    <w:bookmarkStart w:id="20" w:name="chicagos-unique-position-as-a-tech-hub"/>
    <w:p>
      <w:pPr>
        <w:pStyle w:val="Heading2"/>
      </w:pPr>
      <w:r>
        <w:t xml:space="preserve">Chicago’s Unique Position as a Tech Hub</w:t>
      </w:r>
    </w:p>
    <w:p>
      <w:pPr>
        <w:pStyle w:val="FirstParagraph"/>
      </w:pPr>
      <w:r>
        <w:t xml:space="preserve">The</w:t>
      </w:r>
      <w:r>
        <w:t xml:space="preserve"> </w:t>
      </w:r>
      <w:r>
        <w:rPr>
          <w:bCs/>
          <w:b/>
        </w:rPr>
        <w:t xml:space="preserve">United States Chicago</w:t>
      </w:r>
      <w:r>
        <w:t xml:space="preserve"> </w:t>
      </w:r>
      <w:r>
        <w:t xml:space="preserve">has long been recognized for its economic diversity and strategic geographic location. However, in recent years, the city has emerged as a prominent technology hub, rivaling traditional tech centers like Silicon Valley and New York City. This growth is fueled by factors such as the presence of major corporations (e.g., Motorola Solutions, United Airlines), a robust network of startups (e.g., companies in Chicago’s 1871 incubator), and strong partnerships between academia and industry. For</w:t>
      </w:r>
      <w:r>
        <w:t xml:space="preserve"> </w:t>
      </w:r>
      <w:r>
        <w:rPr>
          <w:bCs/>
          <w:b/>
        </w:rPr>
        <w:t xml:space="preserve">Software Engineers</w:t>
      </w:r>
      <w:r>
        <w:t xml:space="preserve">, this environment offers unparalleled opportunities to work on projects that impact millions, from developing AI-driven tools for urban mobility to creating scalable cloud solutions for Fortune 500 companies.</w:t>
      </w:r>
    </w:p>
    <w:p>
      <w:pPr>
        <w:pStyle w:val="BodyText"/>
      </w:pPr>
      <w:r>
        <w:t xml:space="preserve">The city’s focus on smart infrastructure further underscores the importance of Software Engineers. Initiatives like Chicago’s</w:t>
      </w:r>
      <w:r>
        <w:t xml:space="preserve"> </w:t>
      </w:r>
      <w:r>
        <w:rPr>
          <w:iCs/>
          <w:i/>
        </w:rPr>
        <w:t xml:space="preserve">Array of Things</w:t>
      </w:r>
      <w:r>
        <w:t xml:space="preserve">, a network of environmental sensors developed in collaboration with academia and private firms, exemplify how</w:t>
      </w:r>
      <w:r>
        <w:t xml:space="preserve"> </w:t>
      </w:r>
      <w:r>
        <w:rPr>
          <w:bCs/>
          <w:b/>
        </w:rPr>
        <w:t xml:space="preserve">Software Engineers</w:t>
      </w:r>
      <w:r>
        <w:t xml:space="preserve"> </w:t>
      </w:r>
      <w:r>
        <w:t xml:space="preserve">are at the forefront of creating data-driven solutions to urban challenges. These projects require interdisciplinary expertise, blending software development with domain knowledge in fields such as environmental science and public policy.</w:t>
      </w:r>
    </w:p>
    <w:bookmarkEnd w:id="20"/>
    <w:bookmarkStart w:id="21" w:name="X7eba6c2e71bf702e1fd5ae6d3a9abfdd98e9ad6"/>
    <w:p>
      <w:pPr>
        <w:pStyle w:val="Heading2"/>
      </w:pPr>
      <w:r>
        <w:t xml:space="preserve">Educational Institutions and Training Programs</w:t>
      </w:r>
    </w:p>
    <w:p>
      <w:pPr>
        <w:pStyle w:val="FirstParagraph"/>
      </w:pPr>
      <w:r>
        <w:t xml:space="preserve">In the</w:t>
      </w:r>
      <w:r>
        <w:t xml:space="preserve"> </w:t>
      </w:r>
      <w:r>
        <w:rPr>
          <w:bCs/>
          <w:b/>
        </w:rPr>
        <w:t xml:space="preserve">United States Chicago</w:t>
      </w:r>
      <w:r>
        <w:t xml:space="preserve">, educational institutions play a crucial role in shaping the next generation of</w:t>
      </w:r>
      <w:r>
        <w:t xml:space="preserve"> </w:t>
      </w:r>
      <w:r>
        <w:rPr>
          <w:bCs/>
          <w:b/>
        </w:rPr>
        <w:t xml:space="preserve">Software Engineers</w:t>
      </w:r>
      <w:r>
        <w:t xml:space="preserve">. Universities such as DePaul University, Loyola University Chicago, and the Illinois Institute of Technology offer rigorous programs in computer science, software engineering, and related disciplines. These programs emphasize not only technical skills (e.g., programming languages like Python and Java) but also soft skills such as project management and ethical considerations in technology development.</w:t>
      </w:r>
    </w:p>
    <w:p>
      <w:pPr>
        <w:pStyle w:val="BodyText"/>
      </w:pPr>
      <w:r>
        <w:t xml:space="preserve">Moreover, industry partnerships ensure that graduates are well-prepared to meet the demands of Chicago’s tech sector. For example, the</w:t>
      </w:r>
      <w:r>
        <w:t xml:space="preserve"> </w:t>
      </w:r>
      <w:r>
        <w:rPr>
          <w:iCs/>
          <w:i/>
        </w:rPr>
        <w:t xml:space="preserve">Chicago Tech Startup Week</w:t>
      </w:r>
      <w:r>
        <w:t xml:space="preserve">, an annual event supported by local universities and corporate sponsors, provides hands-on experience for students to collaborate with established Software Engineers on real-world projects. This synergy between academia and industry strengthens the pipeline of talent entering Chicago’s workforce while reinforcing the city’s reputation as a leader in innovation.</w:t>
      </w:r>
    </w:p>
    <w:bookmarkEnd w:id="21"/>
    <w:bookmarkStart w:id="22" w:name="X249d17a46f7eb21ad94699dbadaa1290921e9a5"/>
    <w:p>
      <w:pPr>
        <w:pStyle w:val="Heading2"/>
      </w:pPr>
      <w:r>
        <w:t xml:space="preserve">Challenges and Opportunities for Software Engineers in Chicago</w:t>
      </w:r>
    </w:p>
    <w:p>
      <w:pPr>
        <w:pStyle w:val="FirstParagraph"/>
      </w:pPr>
      <w:r>
        <w:t xml:space="preserve">Despite its advantages, the</w:t>
      </w:r>
      <w:r>
        <w:t xml:space="preserve"> </w:t>
      </w:r>
      <w:r>
        <w:rPr>
          <w:bCs/>
          <w:b/>
        </w:rPr>
        <w:t xml:space="preserve">United States Chicago</w:t>
      </w:r>
      <w:r>
        <w:t xml:space="preserve"> </w:t>
      </w:r>
      <w:r>
        <w:t xml:space="preserve">faces unique challenges that impact the work of</w:t>
      </w:r>
      <w:r>
        <w:t xml:space="preserve"> </w:t>
      </w:r>
      <w:r>
        <w:rPr>
          <w:bCs/>
          <w:b/>
        </w:rPr>
        <w:t xml:space="preserve">Software Engineers</w:t>
      </w:r>
      <w:r>
        <w:t xml:space="preserve">. These include competition for talent with other major tech hubs, the need to balance innovation with regulatory compliance (especially in sectors like healthcare), and the pressure to address systemic inequalities in technology access. However, these challenges also present opportunities for Software Engineers to develop solutions that are both technically advanced and socially responsible.</w:t>
      </w:r>
    </w:p>
    <w:p>
      <w:pPr>
        <w:pStyle w:val="BodyText"/>
      </w:pPr>
      <w:r>
        <w:t xml:space="preserve">For instance, the growing emphasis on diversity and inclusion in tech has led to initiatives aimed at increasing representation of underrepresented groups in software engineering roles. Organizations like</w:t>
      </w:r>
      <w:r>
        <w:t xml:space="preserve"> </w:t>
      </w:r>
      <w:r>
        <w:rPr>
          <w:iCs/>
          <w:i/>
        </w:rPr>
        <w:t xml:space="preserve">Chicago Women in Tech</w:t>
      </w:r>
      <w:r>
        <w:t xml:space="preserve"> </w:t>
      </w:r>
      <w:r>
        <w:t xml:space="preserve">and</w:t>
      </w:r>
      <w:r>
        <w:t xml:space="preserve"> </w:t>
      </w:r>
      <w:r>
        <w:rPr>
          <w:iCs/>
          <w:i/>
        </w:rPr>
        <w:t xml:space="preserve">The Tech Collaborative</w:t>
      </w:r>
      <w:r>
        <w:t xml:space="preserve"> </w:t>
      </w:r>
      <w:r>
        <w:t xml:space="preserve">work to bridge gaps by providing mentorship, networking opportunities, and resources for aspiring Software Engineers. Such efforts are critical for ensuring that the tech ecosystem in Chicago remains inclusive and reflective of its diverse population.</w:t>
      </w:r>
    </w:p>
    <w:bookmarkEnd w:id="22"/>
    <w:bookmarkStart w:id="23" w:name="Xcf64c3928df851f637378770d419e791bd60c33"/>
    <w:p>
      <w:pPr>
        <w:pStyle w:val="Heading2"/>
      </w:pPr>
      <w:r>
        <w:t xml:space="preserve">The Future of Software Engineering in Chicago</w:t>
      </w:r>
    </w:p>
    <w:p>
      <w:pPr>
        <w:pStyle w:val="FirstParagraph"/>
      </w:pPr>
      <w:r>
        <w:t xml:space="preserve">Looking ahead, the role of</w:t>
      </w:r>
      <w:r>
        <w:t xml:space="preserve"> </w:t>
      </w:r>
      <w:r>
        <w:rPr>
          <w:bCs/>
          <w:b/>
        </w:rPr>
        <w:t xml:space="preserve">Software Engineers</w:t>
      </w:r>
      <w:r>
        <w:t xml:space="preserve"> </w:t>
      </w:r>
      <w:r>
        <w:t xml:space="preserve">in the</w:t>
      </w:r>
      <w:r>
        <w:t xml:space="preserve"> </w:t>
      </w:r>
      <w:r>
        <w:rPr>
          <w:bCs/>
          <w:b/>
        </w:rPr>
        <w:t xml:space="preserve">United States Chicago</w:t>
      </w:r>
      <w:r>
        <w:t xml:space="preserve"> </w:t>
      </w:r>
      <w:r>
        <w:t xml:space="preserve">will be defined by their ability to adapt to emerging technologies and address evolving societal needs. The rise of artificial intelligence, quantum computing, and blockchain technology is already reshaping industries in Chicago, from healthcare (e.g., AI-driven diagnostics) to transportation (e.g., autonomous vehicle systems).</w:t>
      </w:r>
      <w:r>
        <w:t xml:space="preserve"> </w:t>
      </w:r>
      <w:r>
        <w:rPr>
          <w:bCs/>
          <w:b/>
        </w:rPr>
        <w:t xml:space="preserve">Software Engineers</w:t>
      </w:r>
      <w:r>
        <w:t xml:space="preserve"> </w:t>
      </w:r>
      <w:r>
        <w:t xml:space="preserve">must stay at the forefront of these advancements while also considering their ethical implications.</w:t>
      </w:r>
    </w:p>
    <w:p>
      <w:pPr>
        <w:pStyle w:val="BodyText"/>
      </w:pPr>
      <w:r>
        <w:t xml:space="preserve">In addition to technical innovation,</w:t>
      </w:r>
      <w:r>
        <w:t xml:space="preserve"> </w:t>
      </w:r>
      <w:r>
        <w:rPr>
          <w:bCs/>
          <w:b/>
        </w:rPr>
        <w:t xml:space="preserve">Software Engineers</w:t>
      </w:r>
      <w:r>
        <w:t xml:space="preserve"> </w:t>
      </w:r>
      <w:r>
        <w:t xml:space="preserve">in Chicago will play a vital role in promoting sustainability. For example, the development of energy-efficient algorithms and green software practices can contribute to the city’s climate goals. As Chicago continues to invest in smart infrastructure and digital transformation initiatives, the demand for skilled Software Engineers is expected to grow exponentially.</w:t>
      </w:r>
    </w:p>
    <w:bookmarkEnd w:id="23"/>
    <w:bookmarkStart w:id="24" w:name="conclusion"/>
    <w:p>
      <w:pPr>
        <w:pStyle w:val="Heading2"/>
      </w:pPr>
      <w:r>
        <w:t xml:space="preserve">Conclusion</w:t>
      </w:r>
    </w:p>
    <w:p>
      <w:pPr>
        <w:pStyle w:val="FirstParagraph"/>
      </w:pPr>
      <w:r>
        <w:t xml:space="preserve">In conclusion, the</w:t>
      </w:r>
      <w:r>
        <w:t xml:space="preserve"> </w:t>
      </w:r>
      <w:r>
        <w:rPr>
          <w:bCs/>
          <w:b/>
        </w:rPr>
        <w:t xml:space="preserve">Software Engineer</w:t>
      </w:r>
      <w:r>
        <w:t xml:space="preserve"> </w:t>
      </w:r>
      <w:r>
        <w:t xml:space="preserve">is a cornerstone of innovation in the</w:t>
      </w:r>
      <w:r>
        <w:t xml:space="preserve"> </w:t>
      </w:r>
      <w:r>
        <w:rPr>
          <w:bCs/>
          <w:b/>
        </w:rPr>
        <w:t xml:space="preserve">United States Chicago</w:t>
      </w:r>
      <w:r>
        <w:t xml:space="preserve">, driving progress across industries and contributing to the city’s vision of becoming a global technology leader. By leveraging its unique urban environment, strong academic institutions, and collaborative spirit, Chicago offers unparalleled opportunities for Software Engineers to shape the future through technology. As challenges such as climate change, digital inequality, and regulatory complexity persist, the expertise of</w:t>
      </w:r>
      <w:r>
        <w:t xml:space="preserve"> </w:t>
      </w:r>
      <w:r>
        <w:rPr>
          <w:bCs/>
          <w:b/>
        </w:rPr>
        <w:t xml:space="preserve">Software Engineers</w:t>
      </w:r>
      <w:r>
        <w:t xml:space="preserve"> </w:t>
      </w:r>
      <w:r>
        <w:t xml:space="preserve">will be essential in creating solutions that are both cutting-edge and socially impactful. This abstract underscores the importance of fostering a culture that supports continuous learning, ethical innovation, and interdisciplinary collaboration to ensure Chicago remains a beacon of technological excellence in the 21st century.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Software Engineer in United States Chicago</dc:title>
  <dc:creator/>
  <dc:language>en</dc:language>
  <cp:keywords/>
  <dcterms:created xsi:type="dcterms:W3CDTF">2026-05-29T20:16:23Z</dcterms:created>
  <dcterms:modified xsi:type="dcterms:W3CDTF">2026-05-29T20:16:23Z</dcterms:modified>
</cp:coreProperties>
</file>

<file path=docProps/custom.xml><?xml version="1.0" encoding="utf-8"?>
<Properties xmlns="http://schemas.openxmlformats.org/officeDocument/2006/custom-properties" xmlns:vt="http://schemas.openxmlformats.org/officeDocument/2006/docPropsVTypes"/>
</file>