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67535c294d0cb6afe342d27e3c7c1dae61deb"/>
    <w:p>
      <w:pPr>
        <w:pStyle w:val="Heading1"/>
      </w:pPr>
      <w:r>
        <w:t xml:space="preserve">Abstract Academic Document: The Role of Special Education Teachers in China Guangzhou</w:t>
      </w:r>
    </w:p>
    <w:p>
      <w:pPr>
        <w:pStyle w:val="FirstParagraph"/>
      </w:pPr>
      <w:r>
        <w:rPr>
          <w:bCs/>
          <w:b/>
        </w:rPr>
        <w:t xml:space="preserve">Abstract:</w:t>
      </w:r>
    </w:p>
    <w:p>
      <w:pPr>
        <w:pStyle w:val="BodyText"/>
      </w:pPr>
      <w:r>
        <w:t xml:space="preserve">In the context of rapid urbanization and evolving educational paradigms, the role of</w:t>
      </w:r>
      <w:r>
        <w:t xml:space="preserve"> </w:t>
      </w:r>
      <w:r>
        <w:rPr>
          <w:bCs/>
          <w:b/>
        </w:rPr>
        <w:t xml:space="preserve">Special Education Teachers</w:t>
      </w:r>
      <w:r>
        <w:t xml:space="preserve"> </w:t>
      </w:r>
      <w:r>
        <w:t xml:space="preserve">in</w:t>
      </w:r>
      <w:r>
        <w:t xml:space="preserve"> </w:t>
      </w:r>
      <w:r>
        <w:rPr>
          <w:bCs/>
          <w:b/>
        </w:rPr>
        <w:t xml:space="preserve">China Guangzhou</w:t>
      </w:r>
      <w:r>
        <w:t xml:space="preserve"> </w:t>
      </w:r>
      <w:r>
        <w:t xml:space="preserve">has emerged as a critical focus for academic discourse. This document explores the multifaceted responsibilities, challenges, and opportunities faced by special education professionals in Guangzhou, a city that embodies both traditional cultural values and modern educational advancements. As China continues to prioritize inclusive education frameworks aligned with international standards, the demand for skilled</w:t>
      </w:r>
      <w:r>
        <w:t xml:space="preserve"> </w:t>
      </w:r>
      <w:r>
        <w:rPr>
          <w:bCs/>
          <w:b/>
        </w:rPr>
        <w:t xml:space="preserve">Special Education Teachers</w:t>
      </w:r>
      <w:r>
        <w:t xml:space="preserve"> </w:t>
      </w:r>
      <w:r>
        <w:t xml:space="preserve">has surged, necessitating a deeper understanding of their contributions to fostering equitable learning environments.</w:t>
      </w:r>
    </w:p>
    <w:p>
      <w:pPr>
        <w:pStyle w:val="BodyText"/>
      </w:pPr>
      <w:r>
        <w:rPr>
          <w:bCs/>
          <w:b/>
        </w:rPr>
        <w:t xml:space="preserve">Contextual Background:</w:t>
      </w:r>
    </w:p>
    <w:p>
      <w:pPr>
        <w:pStyle w:val="BodyText"/>
      </w:pPr>
      <w:r>
        <w:t xml:space="preserve">The city of Guangzhou, located in southern China’s Guangdong Province, serves as a dynamic hub for economic and cultural exchange. With its population exceeding 15 million and a diverse demographic profile, Guangzhou reflects the complexities of urban education systems in rapidly developing regions. The Chinese government has increasingly emphasized inclusive education through policies such as the</w:t>
      </w:r>
      <w:r>
        <w:t xml:space="preserve"> </w:t>
      </w:r>
      <w:r>
        <w:rPr>
          <w:iCs/>
          <w:i/>
        </w:rPr>
        <w:t xml:space="preserve">Compulsory Education Law</w:t>
      </w:r>
      <w:r>
        <w:t xml:space="preserve"> </w:t>
      </w:r>
      <w:r>
        <w:t xml:space="preserve">(revised in 2020) and the</w:t>
      </w:r>
      <w:r>
        <w:t xml:space="preserve"> </w:t>
      </w:r>
      <w:r>
        <w:rPr>
          <w:iCs/>
          <w:i/>
        </w:rPr>
        <w:t xml:space="preserve">National Plan for Education Development (2021–2035)</w:t>
      </w:r>
      <w:r>
        <w:t xml:space="preserve">, which mandate support for students with disabilities. However, implementation of these policies varies across regions, and Guangzhou’s unique socio-economic landscape presents both opportunities and challenges for</w:t>
      </w:r>
      <w:r>
        <w:t xml:space="preserve"> </w:t>
      </w:r>
      <w:r>
        <w:rPr>
          <w:bCs/>
          <w:b/>
        </w:rPr>
        <w:t xml:space="preserve">Special Education Teachers</w:t>
      </w:r>
      <w:r>
        <w:t xml:space="preserve">.</w:t>
      </w:r>
    </w:p>
    <w:p>
      <w:pPr>
        <w:pStyle w:val="BodyText"/>
      </w:pPr>
      <w:r>
        <w:rPr>
          <w:bCs/>
          <w:b/>
        </w:rPr>
        <w:t xml:space="preserve">The Evolving Role of Special Education Teachers:</w:t>
      </w:r>
    </w:p>
    <w:p>
      <w:pPr>
        <w:pStyle w:val="BodyText"/>
      </w:pPr>
      <w:r>
        <w:rPr>
          <w:bCs/>
          <w:b/>
        </w:rPr>
        <w:t xml:space="preserve">Special Education Teachers</w:t>
      </w:r>
      <w:r>
        <w:t xml:space="preserve"> </w:t>
      </w:r>
      <w:r>
        <w:t xml:space="preserve">in Guangzhou are tasked with addressing the diverse needs of students with disabilities, including physical, sensory, intellectual, and emotional challenges. Their responsibilities extend beyond academic instruction to encompass individualized learning plans (ILPs), behavioral support, and collaboration with families and healthcare professionals. In Guangzhou’s public schools, these educators often work within integrated classrooms where students with special needs are educated alongside their neurotypical peers—a model aligned with the United Nations’ Sustainable Development Goal 4 (Quality Education) but requiring tailored strategies to address cultural nuances.</w:t>
      </w:r>
    </w:p>
    <w:p>
      <w:pPr>
        <w:pStyle w:val="BodyText"/>
      </w:pPr>
      <w:r>
        <w:t xml:space="preserve">The role of</w:t>
      </w:r>
      <w:r>
        <w:t xml:space="preserve"> </w:t>
      </w:r>
      <w:r>
        <w:rPr>
          <w:bCs/>
          <w:b/>
        </w:rPr>
        <w:t xml:space="preserve">Special Education Teachers</w:t>
      </w:r>
      <w:r>
        <w:t xml:space="preserve"> </w:t>
      </w:r>
      <w:r>
        <w:t xml:space="preserve">in Guangzhou is further complicated by linguistic and cultural barriers. While Mandarin is the primary language of instruction, many students come from minority ethnic groups or migrant families with varying dialects and customs. This necessitates culturally responsive pedagogy, where teachers must adapt their methods to respect both traditional values and modern educational practices. Additionally, the integration of technology into special education—such as assistive devices for students with visual or hearing impairments—has become a priority in Guangzhou’s schools, reflecting the city’s commitment to innovation.</w:t>
      </w:r>
    </w:p>
    <w:p>
      <w:pPr>
        <w:pStyle w:val="BodyText"/>
      </w:pPr>
      <w:r>
        <w:rPr>
          <w:bCs/>
          <w:b/>
        </w:rPr>
        <w:t xml:space="preserve">Challenges Facing Special Education Teachers in Guangzhou:</w:t>
      </w:r>
    </w:p>
    <w:p>
      <w:pPr>
        <w:pStyle w:val="BodyText"/>
      </w:pPr>
      <w:r>
        <w:t xml:space="preserve">Despite progress,</w:t>
      </w:r>
      <w:r>
        <w:t xml:space="preserve"> </w:t>
      </w:r>
      <w:r>
        <w:rPr>
          <w:bCs/>
          <w:b/>
        </w:rPr>
        <w:t xml:space="preserve">Special Education Teachers</w:t>
      </w:r>
      <w:r>
        <w:t xml:space="preserve"> </w:t>
      </w:r>
      <w:r>
        <w:t xml:space="preserve">in Guangzhou face significant challenges. One major issue is the shortage of qualified professionals. According to a 2023 report by the Guangdong Provincial Department of Education, only 65% of special education schools in Guangzhou meet the required teacher-student ratio standards, with many classrooms exceeding capacity. This shortage is exacerbated by limited training programs specific to Chinese contexts and insufficient incentives for career advancement in the field.</w:t>
      </w:r>
    </w:p>
    <w:p>
      <w:pPr>
        <w:pStyle w:val="BodyText"/>
      </w:pPr>
      <w:r>
        <w:t xml:space="preserve">Cultural stigma surrounding disability also poses barriers. In some communities, students with disabilities are still viewed through a lens of pity or exclusion rather than as individuals deserving of equal opportunities.</w:t>
      </w:r>
      <w:r>
        <w:t xml:space="preserve"> </w:t>
      </w:r>
      <w:r>
        <w:rPr>
          <w:bCs/>
          <w:b/>
        </w:rPr>
        <w:t xml:space="preserve">Special Education Teachers</w:t>
      </w:r>
      <w:r>
        <w:t xml:space="preserve"> </w:t>
      </w:r>
      <w:r>
        <w:t xml:space="preserve">must navigate these attitudes while advocating for inclusive policies, often engaging in community outreach and awareness campaigns to shift perceptions.</w:t>
      </w:r>
    </w:p>
    <w:p>
      <w:pPr>
        <w:pStyle w:val="BodyText"/>
      </w:pPr>
      <w:r>
        <w:t xml:space="preserve">Economic disparities further complicate the provision of special education services. While Guangzhou is one of China’s wealthiest cities, marginalized groups—such as rural migrants and low-income families—often lack access to specialized resources.</w:t>
      </w:r>
      <w:r>
        <w:t xml:space="preserve"> </w:t>
      </w:r>
      <w:r>
        <w:rPr>
          <w:bCs/>
          <w:b/>
        </w:rPr>
        <w:t xml:space="preserve">Special Education Teachers</w:t>
      </w:r>
      <w:r>
        <w:t xml:space="preserve"> </w:t>
      </w:r>
      <w:r>
        <w:t xml:space="preserve">frequently collaborate with NGOs and government agencies to secure funding for assistive technologies, therapy sessions, and parental support programs.</w:t>
      </w:r>
    </w:p>
    <w:p>
      <w:pPr>
        <w:pStyle w:val="BodyText"/>
      </w:pPr>
      <w:r>
        <w:rPr>
          <w:bCs/>
          <w:b/>
        </w:rPr>
        <w:t xml:space="preserve">Policies and Frameworks Supporting Special Education in Guangzhou:</w:t>
      </w:r>
    </w:p>
    <w:p>
      <w:pPr>
        <w:pStyle w:val="BodyText"/>
      </w:pPr>
      <w:r>
        <w:t xml:space="preserve">The Guangzhou municipal government has implemented several initiatives to strengthen special education. For instance, the</w:t>
      </w:r>
      <w:r>
        <w:t xml:space="preserve"> </w:t>
      </w:r>
      <w:r>
        <w:rPr>
          <w:iCs/>
          <w:i/>
        </w:rPr>
        <w:t xml:space="preserve">Guangzhou Inclusive Education Implementation Plan (2021–2025)</w:t>
      </w:r>
      <w:r>
        <w:t xml:space="preserve"> </w:t>
      </w:r>
      <w:r>
        <w:t xml:space="preserve">emphasizes the expansion of resource rooms in mainstream schools, teacher training programs, and partnerships with universities specializing in special education. Institutions such as South China Normal University and Guangzhou University have introduced courses focused on cross-cultural special education, preparing future teachers to address Guangzhou’s unique needs.</w:t>
      </w:r>
    </w:p>
    <w:p>
      <w:pPr>
        <w:pStyle w:val="BodyText"/>
      </w:pPr>
      <w:r>
        <w:t xml:space="preserve">Additionally, Guangzhou has adopted the</w:t>
      </w:r>
      <w:r>
        <w:t xml:space="preserve"> </w:t>
      </w:r>
      <w:r>
        <w:rPr>
          <w:iCs/>
          <w:i/>
        </w:rPr>
        <w:t xml:space="preserve">Individualized Education Program (IEP)</w:t>
      </w:r>
      <w:r>
        <w:t xml:space="preserve"> </w:t>
      </w:r>
      <w:r>
        <w:t xml:space="preserve">model used in Western countries, tailoring academic goals and support strategies to each student’s abilities. This approach aligns with the Chinese Ministry of Education’s push for evidence-based practices while ensuring that cultural values are preserved in instructional methodologies.</w:t>
      </w:r>
    </w:p>
    <w:p>
      <w:pPr>
        <w:pStyle w:val="BodyText"/>
      </w:pPr>
      <w:r>
        <w:rPr>
          <w:bCs/>
          <w:b/>
        </w:rPr>
        <w:t xml:space="preserve">The Future of Special Education Teachers in Guangzhou:</w:t>
      </w:r>
    </w:p>
    <w:p>
      <w:pPr>
        <w:pStyle w:val="BodyText"/>
      </w:pPr>
      <w:r>
        <w:t xml:space="preserve">The future of</w:t>
      </w:r>
      <w:r>
        <w:t xml:space="preserve"> </w:t>
      </w:r>
      <w:r>
        <w:rPr>
          <w:bCs/>
          <w:b/>
        </w:rPr>
        <w:t xml:space="preserve">Special Education Teachers</w:t>
      </w:r>
      <w:r>
        <w:t xml:space="preserve"> </w:t>
      </w:r>
      <w:r>
        <w:t xml:space="preserve">in Guangzhou hinges on sustained investment in teacher training, technological integration, and community engagement. As the city continues to grow as an international metropolis, its special education system must evolve to meet the needs of an increasingly diverse student population. This includes addressing systemic issues such as funding gaps, professional development opportunities, and public awareness campaigns.</w:t>
      </w:r>
    </w:p>
    <w:p>
      <w:pPr>
        <w:pStyle w:val="BodyText"/>
      </w:pPr>
      <w:r>
        <w:t xml:space="preserve">Furthermore,</w:t>
      </w:r>
      <w:r>
        <w:t xml:space="preserve"> </w:t>
      </w:r>
      <w:r>
        <w:rPr>
          <w:bCs/>
          <w:b/>
        </w:rPr>
        <w:t xml:space="preserve">Special Education Teachers</w:t>
      </w:r>
      <w:r>
        <w:t xml:space="preserve"> </w:t>
      </w:r>
      <w:r>
        <w:t xml:space="preserve">in Guangzhou are uniquely positioned to serve as cultural ambassadors for inclusive education. By fostering collaboration between schools, families, and policymakers, they can help bridge the gap between traditional values and modern educational ideals. Their work not only transforms individual lives but also contributes to Guangzhou’s broader vision of becoming a model city for inclusive growth in China.</w:t>
      </w:r>
    </w:p>
    <w:p>
      <w:pPr>
        <w:pStyle w:val="BodyText"/>
      </w:pPr>
      <w:r>
        <w:rPr>
          <w:bCs/>
          <w:b/>
        </w:rPr>
        <w:t xml:space="preserve">Conclusion:</w:t>
      </w:r>
    </w:p>
    <w:p>
      <w:pPr>
        <w:pStyle w:val="BodyText"/>
      </w:pPr>
      <w:r>
        <w:t xml:space="preserve">The role of</w:t>
      </w:r>
      <w:r>
        <w:t xml:space="preserve"> </w:t>
      </w:r>
      <w:r>
        <w:rPr>
          <w:bCs/>
          <w:b/>
        </w:rPr>
        <w:t xml:space="preserve">Special Education Teachers</w:t>
      </w:r>
      <w:r>
        <w:t xml:space="preserve"> </w:t>
      </w:r>
      <w:r>
        <w:t xml:space="preserve">in</w:t>
      </w:r>
      <w:r>
        <w:t xml:space="preserve"> </w:t>
      </w:r>
      <w:r>
        <w:rPr>
          <w:bCs/>
          <w:b/>
        </w:rPr>
        <w:t xml:space="preserve">China Guangzhou</w:t>
      </w:r>
      <w:r>
        <w:t xml:space="preserve"> </w:t>
      </w:r>
      <w:r>
        <w:t xml:space="preserve">is both challenging and transformative. As the city navigates the complexities of urbanization, cultural diversity, and policy reform, these educators play a pivotal role in ensuring that all students—regardless of ability—have access to quality education. Their efforts reflect the intersection of academic rigor, cultural sensitivity, and social responsibility, making them indispensable figures in Guangzhou’s educational landscape. Future research should focus on scalable solutions for teacher retention, technology-driven pedagogy, and the long-term impact of inclusive education on student outcomes in this rapidly evolving city.</w:t>
      </w:r>
    </w:p>
    <w:p>
      <w:pPr>
        <w:pStyle w:val="BodyText"/>
      </w:pPr>
      <w:r>
        <w:rPr>
          <w:iCs/>
          <w:i/>
        </w:rPr>
        <w:t xml:space="preserve">Keywords:</w:t>
      </w:r>
      <w:r>
        <w:t xml:space="preserve"> </w:t>
      </w:r>
      <w:r>
        <w:t xml:space="preserve">Special Education Teacher, China Guangzhou, Inclusive Education, Cultural Sensitivity, Policy Implementation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