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bcd12eb6ce0d90e65ba4b19e3a5a66d6e99b73"/>
    <w:p>
      <w:pPr>
        <w:pStyle w:val="Heading1"/>
      </w:pPr>
      <w:r>
        <w:t xml:space="preserve">Abstract Academic Document: The Role of Special Education Teachers in Nigeria Lagos</w:t>
      </w:r>
    </w:p>
    <w:p>
      <w:pPr>
        <w:pStyle w:val="FirstParagraph"/>
      </w:pPr>
      <w:r>
        <w:rPr>
          <w:bCs/>
          <w:b/>
        </w:rPr>
        <w:t xml:space="preserve">Keywords:</w:t>
      </w:r>
      <w:r>
        <w:t xml:space="preserve"> </w:t>
      </w:r>
      <w:r>
        <w:t xml:space="preserve">Abstract academic, Special Education Teacher, Nigeria Lagos.</w:t>
      </w:r>
    </w:p>
    <w:bookmarkStart w:id="20"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is pivotal in addressing the diverse learning needs of students with disabilities and special needs. In the context of</w:t>
      </w:r>
      <w:r>
        <w:t xml:space="preserve"> </w:t>
      </w:r>
      <w:r>
        <w:rPr>
          <w:bCs/>
          <w:b/>
        </w:rPr>
        <w:t xml:space="preserve">Nigeria Lagos</w:t>
      </w:r>
      <w:r>
        <w:t xml:space="preserve">, where urbanization has led to a surge in population density and diversity, the demand for qualified special education professionals has escalated. This abstract academic document explores the challenges, responsibilities, and significance of</w:t>
      </w:r>
      <w:r>
        <w:t xml:space="preserve"> </w:t>
      </w:r>
      <w:r>
        <w:rPr>
          <w:bCs/>
          <w:b/>
        </w:rPr>
        <w:t xml:space="preserve">Special Education Teachers</w:t>
      </w:r>
      <w:r>
        <w:t xml:space="preserve"> </w:t>
      </w:r>
      <w:r>
        <w:t xml:space="preserve">within Nigeria Lagos's educational landscape. It also highlights the unique socio-cultural and economic factors that influence their work environment.</w:t>
      </w:r>
    </w:p>
    <w:bookmarkEnd w:id="20"/>
    <w:bookmarkStart w:id="21" w:name="purpose-and-scope"/>
    <w:p>
      <w:pPr>
        <w:pStyle w:val="Heading2"/>
      </w:pPr>
      <w:r>
        <w:t xml:space="preserve">Purpose and Scope</w:t>
      </w:r>
    </w:p>
    <w:p>
      <w:pPr>
        <w:pStyle w:val="FirstParagraph"/>
      </w:pPr>
      <w:r>
        <w:t xml:space="preserve">This document aims to provide a comprehensive overview of the role, challenges, and contributions of</w:t>
      </w:r>
      <w:r>
        <w:t xml:space="preserve"> </w:t>
      </w:r>
      <w:r>
        <w:rPr>
          <w:bCs/>
          <w:b/>
        </w:rPr>
        <w:t xml:space="preserve">Special Education Teachers</w:t>
      </w:r>
      <w:r>
        <w:t xml:space="preserve"> </w:t>
      </w:r>
      <w:r>
        <w:t xml:space="preserve">in Nigeria Lagos. It is structured to serve as an academic reference for educators, policymakers, and researchers interested in inclusive education systems. The study emphasizes the critical need for tailored interventions and support structures to empower these educators effectively.</w:t>
      </w:r>
    </w:p>
    <w:bookmarkEnd w:id="21"/>
    <w:bookmarkStart w:id="22" w:name="X40e9b574bd8552f8c17086b3a088e11f5eae6cb"/>
    <w:p>
      <w:pPr>
        <w:pStyle w:val="Heading2"/>
      </w:pPr>
      <w:r>
        <w:t xml:space="preserve">The Importance of Special Education Teachers in Nigeria Lagos</w:t>
      </w:r>
    </w:p>
    <w:p>
      <w:pPr>
        <w:pStyle w:val="FirstParagraph"/>
      </w:pPr>
      <w:r>
        <w:t xml:space="preserve">In Nigeria Lagos, the educational system is undergoing significant transformation to align with global standards of inclusivity. A</w:t>
      </w:r>
      <w:r>
        <w:t xml:space="preserve"> </w:t>
      </w:r>
      <w:r>
        <w:rPr>
          <w:bCs/>
          <w:b/>
        </w:rPr>
        <w:t xml:space="preserve">Special Education Teacher</w:t>
      </w:r>
      <w:r>
        <w:t xml:space="preserve"> </w:t>
      </w:r>
      <w:r>
        <w:t xml:space="preserve">plays a dual role as both an educator and an advocate for students with disabilities. These professionals are trained to design individualized education plans (IEPs), adapt teaching methodologies, and create inclusive classrooms that cater to learners with conditions such as autism, intellectual disabilities, sensory impairments, and learning disorders.</w:t>
      </w:r>
    </w:p>
    <w:p>
      <w:pPr>
        <w:pStyle w:val="BodyText"/>
      </w:pPr>
      <w:r>
        <w:t xml:space="preserve">Lagos State has emerged as a hub for innovation in special education due to its cosmopolitan nature and the concentration of educational institutions. However, the challenges faced by</w:t>
      </w:r>
      <w:r>
        <w:t xml:space="preserve"> </w:t>
      </w:r>
      <w:r>
        <w:rPr>
          <w:bCs/>
          <w:b/>
        </w:rPr>
        <w:t xml:space="preserve">Special Education Teachers</w:t>
      </w:r>
      <w:r>
        <w:t xml:space="preserve"> </w:t>
      </w:r>
      <w:r>
        <w:t xml:space="preserve">in this region are multifaceted. These include insufficient infrastructure, limited access to specialized resources, and a lack of standardized training programs aligned with international benchmarks.</w:t>
      </w:r>
    </w:p>
    <w:bookmarkEnd w:id="22"/>
    <w:bookmarkStart w:id="23" w:name="X1651fc3b9422c35869bccda711a84afdf4f924b"/>
    <w:p>
      <w:pPr>
        <w:pStyle w:val="Heading2"/>
      </w:pPr>
      <w:r>
        <w:t xml:space="preserve">Challenges Faced by Special Education Teachers in Nigeria Lagos</w:t>
      </w:r>
    </w:p>
    <w:p>
      <w:pPr>
        <w:pStyle w:val="FirstParagraph"/>
      </w:pPr>
      <w:r>
        <w:t xml:space="preserve">The academic and professional environment for</w:t>
      </w:r>
      <w:r>
        <w:t xml:space="preserve"> </w:t>
      </w:r>
      <w:r>
        <w:rPr>
          <w:bCs/>
          <w:b/>
        </w:rPr>
        <w:t xml:space="preserve">Special Education Teachers</w:t>
      </w:r>
      <w:r>
        <w:t xml:space="preserve"> </w:t>
      </w:r>
      <w:r>
        <w:t xml:space="preserve">in Nigeria Lagos is fraught with challenges. One major issue is the scarcity of trained professionals. Despite the growing number of students requiring special education services, there remains a shortage of qualified teachers who are equipped to handle the complexities of inclusive classrooms.</w:t>
      </w:r>
    </w:p>
    <w:p>
      <w:pPr>
        <w:pStyle w:val="BodyText"/>
      </w:pPr>
      <w:r>
        <w:t xml:space="preserve">Economic constraints also hinder progress. Many schools in Lagos, particularly those in low-income areas, lack funding for assistive technologies or specialized equipment essential for teaching students with disabilities. This gap is exacerbated by the absence of a national policy that mandates resource allocation for special education.</w:t>
      </w:r>
    </w:p>
    <w:p>
      <w:pPr>
        <w:pStyle w:val="BodyText"/>
      </w:pPr>
      <w:r>
        <w:t xml:space="preserve">Societal attitudes toward disability further complicate matters. In Nigeria Lagos, cultural misconceptions and stigma surrounding disabilities often lead to exclusionary practices in schools and communities.</w:t>
      </w:r>
      <w:r>
        <w:t xml:space="preserve"> </w:t>
      </w:r>
      <w:r>
        <w:rPr>
          <w:bCs/>
          <w:b/>
        </w:rPr>
        <w:t xml:space="preserve">Special Education Teachers</w:t>
      </w:r>
      <w:r>
        <w:t xml:space="preserve"> </w:t>
      </w:r>
      <w:r>
        <w:t xml:space="preserve">must navigate these barriers while advocating for their students' rights to quality education.</w:t>
      </w:r>
    </w:p>
    <w:bookmarkEnd w:id="23"/>
    <w:bookmarkStart w:id="24" w:name="Xebc128d9686ce3abb300fb0de7feb3f30f278be"/>
    <w:p>
      <w:pPr>
        <w:pStyle w:val="Heading2"/>
      </w:pPr>
      <w:r>
        <w:t xml:space="preserve">The Role of Special Education Teachers in Promoting Inclusivity</w:t>
      </w:r>
    </w:p>
    <w:p>
      <w:pPr>
        <w:pStyle w:val="FirstParagraph"/>
      </w:pPr>
      <w:r>
        <w:t xml:space="preserve">A key responsibility of a</w:t>
      </w:r>
      <w:r>
        <w:t xml:space="preserve"> </w:t>
      </w:r>
      <w:r>
        <w:rPr>
          <w:bCs/>
          <w:b/>
        </w:rPr>
        <w:t xml:space="preserve">Special Education Teacher</w:t>
      </w:r>
      <w:r>
        <w:t xml:space="preserve"> </w:t>
      </w:r>
      <w:r>
        <w:t xml:space="preserve">is to foster an inclusive learning environment that respects diversity. In Nigeria Lagos, where schools serve students from various socio-economic backgrounds and ethnic groups, this role requires cultural sensitivity and adaptability.</w:t>
      </w:r>
    </w:p>
    <w:p>
      <w:pPr>
        <w:pStyle w:val="BodyText"/>
      </w:pPr>
      <w:r>
        <w:t xml:space="preserve">Teachers in this field often collaborate with parents, psychologists, and healthcare professionals to develop holistic approaches to education. For example, they may integrate sign language instruction for deaf students or modify curricula for children with attention deficit hyperactivity disorder (ADHD). These efforts are critical in ensuring that all learners achieve their full potential.</w:t>
      </w:r>
    </w:p>
    <w:bookmarkEnd w:id="24"/>
    <w:bookmarkStart w:id="25" w:name="training-and-professional-development"/>
    <w:p>
      <w:pPr>
        <w:pStyle w:val="Heading2"/>
      </w:pPr>
      <w:r>
        <w:t xml:space="preserve">Training and Professional Development</w:t>
      </w:r>
    </w:p>
    <w:p>
      <w:pPr>
        <w:pStyle w:val="FirstParagraph"/>
      </w:pPr>
      <w:r>
        <w:t xml:space="preserve">The academic qualifications of</w:t>
      </w:r>
      <w:r>
        <w:t xml:space="preserve"> </w:t>
      </w:r>
      <w:r>
        <w:rPr>
          <w:bCs/>
          <w:b/>
        </w:rPr>
        <w:t xml:space="preserve">Special Education Teachers</w:t>
      </w:r>
      <w:r>
        <w:t xml:space="preserve"> </w:t>
      </w:r>
      <w:r>
        <w:t xml:space="preserve">in Nigeria Lagos vary widely. While some educators hold advanced degrees in special education, others receive training through informal or unaccredited programs. This disparity highlights the urgent need for standardized certification processes and continuous professional development opportunities.</w:t>
      </w:r>
    </w:p>
    <w:p>
      <w:pPr>
        <w:pStyle w:val="BodyText"/>
      </w:pPr>
      <w:r>
        <w:t xml:space="preserve">Lagos State has initiated several programs to address this gap, such as workshops on inclusive teaching strategies and partnerships with international organizations. However, these efforts remain fragmented and underfunded compared to global standards.</w:t>
      </w:r>
    </w:p>
    <w:bookmarkEnd w:id="25"/>
    <w:bookmarkStart w:id="26" w:name="X55fb146f7dbfa0736cc2477a1eefe08e799f13b"/>
    <w:p>
      <w:pPr>
        <w:pStyle w:val="Heading2"/>
      </w:pPr>
      <w:r>
        <w:t xml:space="preserve">Recommendations for Enhancing Special Education in Nigeria Lagos</w:t>
      </w:r>
    </w:p>
    <w:p>
      <w:pPr>
        <w:pStyle w:val="FirstParagraph"/>
      </w:pPr>
      <w:r>
        <w:t xml:space="preserve">To strengthen the role of</w:t>
      </w:r>
      <w:r>
        <w:t xml:space="preserve"> </w:t>
      </w:r>
      <w:r>
        <w:rPr>
          <w:bCs/>
          <w:b/>
        </w:rPr>
        <w:t xml:space="preserve">Special Education Teachers</w:t>
      </w:r>
      <w:r>
        <w:t xml:space="preserve">, the following measures are recommended:</w:t>
      </w:r>
    </w:p>
    <w:p>
      <w:pPr>
        <w:numPr>
          <w:ilvl w:val="0"/>
          <w:numId w:val="1001"/>
        </w:numPr>
        <w:pStyle w:val="Compact"/>
      </w:pPr>
      <w:r>
        <w:rPr>
          <w:bCs/>
          <w:b/>
        </w:rPr>
        <w:t xml:space="preserve">Policy Reform:</w:t>
      </w:r>
      <w:r>
        <w:t xml:space="preserve"> </w:t>
      </w:r>
      <w:r>
        <w:t xml:space="preserve">The Nigerian government, in collaboration with Lagos State authorities, should enact legislation that mandates special education funding and resource allocation.</w:t>
      </w:r>
    </w:p>
    <w:p>
      <w:pPr>
        <w:numPr>
          <w:ilvl w:val="0"/>
          <w:numId w:val="1001"/>
        </w:numPr>
        <w:pStyle w:val="Compact"/>
      </w:pPr>
      <w:r>
        <w:rPr>
          <w:bCs/>
          <w:b/>
        </w:rPr>
        <w:t xml:space="preserve">Training Programs:</w:t>
      </w:r>
      <w:r>
        <w:t xml:space="preserve"> </w:t>
      </w:r>
      <w:r>
        <w:t xml:space="preserve">Develop accredited training modules for special education teachers, focusing on adaptive teaching techniques and cultural inclusivity.</w:t>
      </w:r>
    </w:p>
    <w:p>
      <w:pPr>
        <w:numPr>
          <w:ilvl w:val="0"/>
          <w:numId w:val="1001"/>
        </w:numPr>
        <w:pStyle w:val="Compact"/>
      </w:pPr>
      <w:r>
        <w:rPr>
          <w:bCs/>
          <w:b/>
        </w:rPr>
        <w:t xml:space="preserve">Community Engagement:</w:t>
      </w:r>
      <w:r>
        <w:t xml:space="preserve"> </w:t>
      </w:r>
      <w:r>
        <w:t xml:space="preserve">Launch public awareness campaigns to combat stigma against disabilities in Nigeria Lagos.</w:t>
      </w:r>
    </w:p>
    <w:p>
      <w:pPr>
        <w:numPr>
          <w:ilvl w:val="0"/>
          <w:numId w:val="1001"/>
        </w:numPr>
        <w:pStyle w:val="Compact"/>
      </w:pPr>
      <w:r>
        <w:rPr>
          <w:bCs/>
          <w:b/>
        </w:rPr>
        <w:t xml:space="preserve">Tech Integration:</w:t>
      </w:r>
      <w:r>
        <w:t xml:space="preserve"> </w:t>
      </w:r>
      <w:r>
        <w:t xml:space="preserve">Invest in assistive technologies such as screen readers, speech-to-text software, and sensory-friendly classrooms for students with special needs.</w:t>
      </w:r>
    </w:p>
    <w:bookmarkEnd w:id="26"/>
    <w:bookmarkStart w:id="27" w:name="conclusion"/>
    <w:p>
      <w:pPr>
        <w:pStyle w:val="Heading2"/>
      </w:pPr>
      <w:r>
        <w:t xml:space="preserve">Conclusion</w:t>
      </w:r>
    </w:p>
    <w:p>
      <w:pPr>
        <w:pStyle w:val="FirstParagraph"/>
      </w:pPr>
      <w:r>
        <w:t xml:space="preserve">In conclusion, the work of a</w:t>
      </w:r>
      <w:r>
        <w:t xml:space="preserve"> </w:t>
      </w:r>
      <w:r>
        <w:rPr>
          <w:bCs/>
          <w:b/>
        </w:rPr>
        <w:t xml:space="preserve">Special Education Teacher</w:t>
      </w:r>
      <w:r>
        <w:t xml:space="preserve"> </w:t>
      </w:r>
      <w:r>
        <w:t xml:space="preserve">in Nigeria Lagos is indispensable to achieving educational equity. Despite systemic challenges, these educators remain at the forefront of fostering inclusion and empowerment for students with disabilities. This abstract academic document underscores the urgent need for targeted interventions to support their professional growth and amplify their impact on society.</w:t>
      </w:r>
    </w:p>
    <w:p>
      <w:pPr>
        <w:pStyle w:val="BodyText"/>
      </w:pPr>
      <w:r>
        <w:t xml:space="preserve">The future of special education in Nigeria Lagos depends on collective efforts by educators, policymakers, and communities to prioritize inclusivity. By investing in</w:t>
      </w:r>
      <w:r>
        <w:t xml:space="preserve"> </w:t>
      </w:r>
      <w:r>
        <w:rPr>
          <w:bCs/>
          <w:b/>
        </w:rPr>
        <w:t xml:space="preserve">Special Education Teachers</w:t>
      </w:r>
      <w:r>
        <w:t xml:space="preserve">, Lagos State can position itself as a leader in inclusive education across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Nigeria Lagos</dc:title>
  <dc:creator/>
  <dc:language>en</dc:language>
  <cp:keywords/>
  <dcterms:created xsi:type="dcterms:W3CDTF">2026-07-23T13:16:14Z</dcterms:created>
  <dcterms:modified xsi:type="dcterms:W3CDTF">2026-07-23T13:16:14Z</dcterms:modified>
</cp:coreProperties>
</file>

<file path=docProps/custom.xml><?xml version="1.0" encoding="utf-8"?>
<Properties xmlns="http://schemas.openxmlformats.org/officeDocument/2006/custom-properties" xmlns:vt="http://schemas.openxmlformats.org/officeDocument/2006/docPropsVTypes"/>
</file>