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9a175dcfa450d3adf18d14a6ba3b1fd3644f2d5"/>
    <w:p>
      <w:pPr>
        <w:pStyle w:val="Heading1"/>
      </w:pPr>
      <w:r>
        <w:t xml:space="preserve">Abstract Academic Document: The Role and Challenges of a Special Education Teacher in the United States New York City Context</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in the United States, particularly within the diverse educational landscape of New York City (NYC), is both critical and complex. As one of the most densely populated urban centers globally, NYC serves as a microcosm of societal diversity, with its public schools catering to students from over 200 countries and numerous socioeconomic backgrounds. This abstract academic document explores the multifaceted responsibilities, challenges, and evolving strategies employed by</w:t>
      </w:r>
      <w:r>
        <w:t xml:space="preserve"> </w:t>
      </w:r>
      <w:r>
        <w:rPr>
          <w:bCs/>
          <w:b/>
        </w:rPr>
        <w:t xml:space="preserve">Special Education Teachers</w:t>
      </w:r>
      <w:r>
        <w:t xml:space="preserve"> </w:t>
      </w:r>
      <w:r>
        <w:t xml:space="preserve">in NYC schools. It emphasizes the unique demands of this profession within a metropolitan environment that prioritizes equity, inclusion, and innovation in education.</w:t>
      </w:r>
    </w:p>
    <w:bookmarkEnd w:id="20"/>
    <w:bookmarkStart w:id="21" w:name="X695f4b325f1cd80227d9f25ceb1d06adb59c916"/>
    <w:p>
      <w:pPr>
        <w:pStyle w:val="Heading2"/>
      </w:pPr>
      <w:r>
        <w:t xml:space="preserve">The Unique Context of Special Education in New York City</w:t>
      </w:r>
    </w:p>
    <w:p>
      <w:pPr>
        <w:pStyle w:val="FirstParagraph"/>
      </w:pPr>
      <w:r>
        <w:t xml:space="preserve">New York City’s Department of Education (NYCDOE) mandates that all students with disabilities receive a free and appropriate public education (FAPE) under the Individuals with Disabilities Education Act (IDEA). This legal framework underscores the necessity for</w:t>
      </w:r>
      <w:r>
        <w:t xml:space="preserve"> </w:t>
      </w:r>
      <w:r>
        <w:rPr>
          <w:bCs/>
          <w:b/>
        </w:rPr>
        <w:t xml:space="preserve">Special Education Teachers</w:t>
      </w:r>
      <w:r>
        <w:t xml:space="preserve"> </w:t>
      </w:r>
      <w:r>
        <w:t xml:space="preserve">to design individualized education programs (IEPs), collaborate with multidisciplinary teams, and adapt curricula to meet the diverse needs of students. In NYC, where over 20% of public school students are identified as having disabilities—ranging from learning disorders to severe physical impairments—the role of these educators is indispensable.</w:t>
      </w:r>
    </w:p>
    <w:p>
      <w:pPr>
        <w:pStyle w:val="BodyText"/>
      </w:pPr>
      <w:r>
        <w:t xml:space="preserve">However, the sheer scale and diversity of NYC’s student population present unique challenges. Special Education Teachers must navigate linguistic barriers, cultural differences, and varying levels of parental engagement while adhering to stringent regulatory requirements. Additionally, the city’s commitment to inclusive education means that</w:t>
      </w:r>
      <w:r>
        <w:t xml:space="preserve"> </w:t>
      </w:r>
      <w:r>
        <w:rPr>
          <w:bCs/>
          <w:b/>
        </w:rPr>
        <w:t xml:space="preserve">Special Education Teachers</w:t>
      </w:r>
      <w:r>
        <w:t xml:space="preserve"> </w:t>
      </w:r>
      <w:r>
        <w:t xml:space="preserve">often work in general education classrooms alongside students without disabilities, requiring them to balance differentiated instruction with fostering social integration.</w:t>
      </w:r>
    </w:p>
    <w:bookmarkEnd w:id="21"/>
    <w:bookmarkStart w:id="22" w:name="Xf29538f569938bf0bba743bbbbb593e3f47851e"/>
    <w:p>
      <w:pPr>
        <w:pStyle w:val="Heading2"/>
      </w:pPr>
      <w:r>
        <w:t xml:space="preserve">Educational Challenges and Systemic Barriers</w:t>
      </w:r>
    </w:p>
    <w:p>
      <w:pPr>
        <w:pStyle w:val="FirstParagraph"/>
      </w:pPr>
      <w:r>
        <w:t xml:space="preserve">The academic and systemic landscape for</w:t>
      </w:r>
      <w:r>
        <w:t xml:space="preserve"> </w:t>
      </w:r>
      <w:r>
        <w:rPr>
          <w:bCs/>
          <w:b/>
        </w:rPr>
        <w:t xml:space="preserve">Special Education Teachers</w:t>
      </w:r>
      <w:r>
        <w:t xml:space="preserve"> </w:t>
      </w:r>
      <w:r>
        <w:t xml:space="preserve">in NYC is marked by both opportunities and obstacles. While the city invests heavily in special education resources—such as specialized training programs, assistive technologies, and behavioral support services—the demand for these services often outstrips availability. According to a 2023 report by the NYCDOE, over 50% of special education students in NYC require additional support beyond classroom instruction, yet staffing shortages and limited funding have strained the system.</w:t>
      </w:r>
    </w:p>
    <w:p>
      <w:pPr>
        <w:pStyle w:val="BodyText"/>
      </w:pPr>
      <w:r>
        <w:t xml:space="preserve">Furthermore,</w:t>
      </w:r>
      <w:r>
        <w:t xml:space="preserve"> </w:t>
      </w:r>
      <w:r>
        <w:rPr>
          <w:bCs/>
          <w:b/>
        </w:rPr>
        <w:t xml:space="preserve">Special Education Teachers</w:t>
      </w:r>
      <w:r>
        <w:t xml:space="preserve"> </w:t>
      </w:r>
      <w:r>
        <w:t xml:space="preserve">frequently face challenges related to classroom management, particularly when dealing with students exhibiting behavioral or emotional disabilities. The integration of trauma-informed practices and social-emotional learning (SEL) has become a priority in NYC schools, but many educators report insufficient training or resources to implement these strategies effectively. Additionally, the rapid pace of technological advancement has introduced new demands on teachers to integrate digital tools into their pedagogy while ensuring accessibility for students with disabilities.</w:t>
      </w:r>
    </w:p>
    <w:bookmarkEnd w:id="22"/>
    <w:bookmarkStart w:id="23" w:name="X700326de62837b9fcb2e662a804247db2c6a3a4"/>
    <w:p>
      <w:pPr>
        <w:pStyle w:val="Heading2"/>
      </w:pPr>
      <w:r>
        <w:t xml:space="preserve">Professional Development and Certification Requirements</w:t>
      </w:r>
    </w:p>
    <w:p>
      <w:pPr>
        <w:pStyle w:val="FirstParagraph"/>
      </w:pPr>
      <w:r>
        <w:t xml:space="preserve">Becoming a</w:t>
      </w:r>
      <w:r>
        <w:t xml:space="preserve"> </w:t>
      </w:r>
      <w:r>
        <w:rPr>
          <w:bCs/>
          <w:b/>
        </w:rPr>
        <w:t xml:space="preserve">Special Education Teacher</w:t>
      </w:r>
      <w:r>
        <w:t xml:space="preserve"> </w:t>
      </w:r>
      <w:r>
        <w:t xml:space="preserve">in NYC requires rigorous academic preparation and certification. Prospective educators must obtain a bachelor’s degree in special education or a related field, pass the New York State Teacher Certification Examinations (NYSTCE), and complete coursework focused on pedagogical strategies for students with disabilities. In addition, teachers are required to pursue ongoing professional development to stay abreast of evolving educational standards and technologies.</w:t>
      </w:r>
    </w:p>
    <w:p>
      <w:pPr>
        <w:pStyle w:val="BodyText"/>
      </w:pPr>
      <w:r>
        <w:t xml:space="preserve">The NYCDOE offers specialized training programs, such as the “Special Education Teacher Certification Program,” which equips educators with the skills to address the needs of students with disabilities in both inclusive and self-contained settings. However, critics argue that these programs often lack emphasis on cultural competency and trauma-informed practices, which are essential for effectively serving NYC’s diverse student population.</w:t>
      </w:r>
    </w:p>
    <w:bookmarkEnd w:id="23"/>
    <w:bookmarkStart w:id="24" w:name="Xb64c573795f910a440a957b90392ac9d777525c"/>
    <w:p>
      <w:pPr>
        <w:pStyle w:val="Heading2"/>
      </w:pPr>
      <w:r>
        <w:t xml:space="preserve">Collaborative Practices and Community Engagement</w:t>
      </w:r>
    </w:p>
    <w:p>
      <w:pPr>
        <w:pStyle w:val="FirstParagraph"/>
      </w:pPr>
      <w:r>
        <w:t xml:space="preserve">A hallmark of effective special education in NYC is the collaborative approach taken by</w:t>
      </w:r>
      <w:r>
        <w:t xml:space="preserve"> </w:t>
      </w:r>
      <w:r>
        <w:rPr>
          <w:bCs/>
          <w:b/>
        </w:rPr>
        <w:t xml:space="preserve">Special Education Teachers</w:t>
      </w:r>
      <w:r>
        <w:t xml:space="preserve">. These educators frequently work alongside general education teachers, speech-language pathologists, occupational therapists, and school psychologists to create holistic support systems for students. Parental involvement is also a key component of success, with teachers often conducting home visits or organizing community workshops to educate families about their children’s needs.</w:t>
      </w:r>
    </w:p>
    <w:p>
      <w:pPr>
        <w:pStyle w:val="BodyText"/>
      </w:pPr>
      <w:r>
        <w:t xml:space="preserve">Community organizations and nonprofits in NYC further augment the efforts of</w:t>
      </w:r>
      <w:r>
        <w:t xml:space="preserve"> </w:t>
      </w:r>
      <w:r>
        <w:rPr>
          <w:bCs/>
          <w:b/>
        </w:rPr>
        <w:t xml:space="preserve">Special Education Teachers</w:t>
      </w:r>
      <w:r>
        <w:t xml:space="preserve">. For example, programs like “Citywide Special Education Parent Training and Information Center” (SEPTIC) provide resources for parents navigating the IEP process, while local advocacy groups push for policy reforms to improve access to special education services. These partnerships highlight the interconnected nature of education in NYC and the vital role of community support.</w:t>
      </w:r>
    </w:p>
    <w:bookmarkEnd w:id="24"/>
    <w:bookmarkStart w:id="25" w:name="X60897605095aa39053d4659077c8bdaac27ce2b"/>
    <w:p>
      <w:pPr>
        <w:pStyle w:val="Heading2"/>
      </w:pPr>
      <w:r>
        <w:t xml:space="preserve">Technological Innovations in Special Education</w:t>
      </w:r>
    </w:p>
    <w:p>
      <w:pPr>
        <w:pStyle w:val="FirstParagraph"/>
      </w:pPr>
      <w:r>
        <w:t xml:space="preserve">The integration of technology has revolutionized special education, particularly in urban environments like NYC. Tools such as text-to-speech software, interactive whiteboards, and adaptive learning platforms have enabled</w:t>
      </w:r>
      <w:r>
        <w:t xml:space="preserve"> </w:t>
      </w:r>
      <w:r>
        <w:rPr>
          <w:bCs/>
          <w:b/>
        </w:rPr>
        <w:t xml:space="preserve">Special Education Teachers</w:t>
      </w:r>
      <w:r>
        <w:t xml:space="preserve"> </w:t>
      </w:r>
      <w:r>
        <w:t xml:space="preserve">to personalize instruction for students with disabilities. For instance, the use of assistive technology (AT) in NYC schools has increased by 30% over the past five years, according to a 2022 study by the Urban Institute.</w:t>
      </w:r>
    </w:p>
    <w:p>
      <w:pPr>
        <w:pStyle w:val="BodyText"/>
      </w:pPr>
      <w:r>
        <w:t xml:space="preserve">However, disparities in access to technology persist. Schools in lower-income neighborhoods often lack funding for high-quality AT devices or reliable internet connectivity, exacerbating inequities in educational outcomes. Addressing these gaps requires sustained investment from both local and federal authorities.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Special Education Teacher</w:t>
      </w:r>
      <w:r>
        <w:t xml:space="preserve"> </w:t>
      </w:r>
      <w:r>
        <w:t xml:space="preserve">in the United States, especially within New York City, is emblematic of the broader challenges and triumphs of inclusive education. As NYC continues to grow in diversity and complexity, these educators remain at the forefront of ensuring equitable access to quality education for all students. Their work demands not only pedagogical expertise but also resilience, creativity, and a deep commitment to social justice.</w:t>
      </w:r>
    </w:p>
    <w:p>
      <w:pPr>
        <w:pStyle w:val="BodyText"/>
      </w:pPr>
      <w:r>
        <w:t xml:space="preserve">This abstract academic document underscores the need for systemic investments in special education infrastructure, professional development, and technological resources to support</w:t>
      </w:r>
      <w:r>
        <w:t xml:space="preserve"> </w:t>
      </w:r>
      <w:r>
        <w:rPr>
          <w:bCs/>
          <w:b/>
        </w:rPr>
        <w:t xml:space="preserve">Special Education Teachers</w:t>
      </w:r>
      <w:r>
        <w:t xml:space="preserve"> </w:t>
      </w:r>
      <w:r>
        <w:t xml:space="preserve">in NYC. By addressing these challenges holistically, the city can continue to lead as a model of inclusive education in the United States.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United States New York City</dc:title>
  <dc:creator/>
  <dc:language>en</dc:language>
  <cp:keywords/>
  <dcterms:created xsi:type="dcterms:W3CDTF">2026-07-24T18:51:08Z</dcterms:created>
  <dcterms:modified xsi:type="dcterms:W3CDTF">2026-07-24T18:51:08Z</dcterms:modified>
</cp:coreProperties>
</file>

<file path=docProps/custom.xml><?xml version="1.0" encoding="utf-8"?>
<Properties xmlns="http://schemas.openxmlformats.org/officeDocument/2006/custom-properties" xmlns:vt="http://schemas.openxmlformats.org/officeDocument/2006/docPropsVTypes"/>
</file>