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feac7630f04d414b82f66b7c0dee3abf30f5e23"/>
    <w:p>
      <w:pPr>
        <w:pStyle w:val="Heading1"/>
      </w:pPr>
      <w:r>
        <w:t xml:space="preserve">Abstract Academic Document: The Role and Development of Speech Therapists in Egypt, Alexandria</w:t>
      </w:r>
    </w:p>
    <w:p>
      <w:pPr>
        <w:pStyle w:val="FirstParagraph"/>
      </w:pPr>
      <w:r>
        <w:rPr>
          <w:bCs/>
          <w:b/>
        </w:rPr>
        <w:t xml:space="preserve">Keywords:</w:t>
      </w:r>
      <w:r>
        <w:t xml:space="preserve"> </w:t>
      </w:r>
      <w:r>
        <w:t xml:space="preserve">Abstract academic, Speech Therapist, Egypt Alexandria.</w:t>
      </w:r>
    </w:p>
    <w:bookmarkStart w:id="20" w:name="introduction"/>
    <w:p>
      <w:pPr>
        <w:pStyle w:val="Heading2"/>
      </w:pPr>
      <w:r>
        <w:t xml:space="preserve">Introduction</w:t>
      </w:r>
    </w:p>
    <w:p>
      <w:pPr>
        <w:pStyle w:val="FirstParagraph"/>
      </w:pPr>
      <w:r>
        <w:t xml:space="preserve">In the context of Egypt’s evolving healthcare landscape, the role of</w:t>
      </w:r>
      <w:r>
        <w:t xml:space="preserve"> </w:t>
      </w:r>
      <w:r>
        <w:rPr>
          <w:bCs/>
          <w:b/>
        </w:rPr>
        <w:t xml:space="preserve">Speech Therapists</w:t>
      </w:r>
      <w:r>
        <w:t xml:space="preserve"> </w:t>
      </w:r>
      <w:r>
        <w:t xml:space="preserve">has gained increasing prominence. This</w:t>
      </w:r>
      <w:r>
        <w:t xml:space="preserve"> </w:t>
      </w:r>
      <w:r>
        <w:rPr>
          <w:iCs/>
          <w:i/>
        </w:rPr>
        <w:t xml:space="preserve">abstract academic</w:t>
      </w:r>
      <w:r>
        <w:t xml:space="preserve"> </w:t>
      </w:r>
      <w:r>
        <w:t xml:space="preserve">document explores the critical contributions of speech therapists in addressing communication disorders and swallowing difficulties within Alexandria, a major urban center in Egypt. As Alexandria continues to grow demographically and economically, the demand for specialized healthcare services—particularly those related to speech-language pathology—has intensified. This study aims to analyze the current state of speech therapy practices in Alexandria, highlight challenges faced by professionals in this field, and propose strategies for enhancing their impact on public health.</w:t>
      </w:r>
    </w:p>
    <w:bookmarkEnd w:id="20"/>
    <w:bookmarkStart w:id="21" w:name="X64487754534d78bd6074106aa4a1978f148ba8e"/>
    <w:p>
      <w:pPr>
        <w:pStyle w:val="Heading2"/>
      </w:pPr>
      <w:r>
        <w:t xml:space="preserve">Contextual Overview: Speech Therapy in Egypt</w:t>
      </w:r>
    </w:p>
    <w:p>
      <w:pPr>
        <w:pStyle w:val="FirstParagraph"/>
      </w:pPr>
      <w:r>
        <w:t xml:space="preserve">Speech therapy is a multidisciplinary field that addresses disorders related to speech production, language comprehension and expression, voice modulation, and feeding/swallowing (dysphagia). In Egypt, the integration of speech therapy into mainstream healthcare has been gradual but increasingly recognized as essential for improving quality of life. The Ministry of Health and Population has recently prioritized rehabilitation services, including those provided by</w:t>
      </w:r>
      <w:r>
        <w:t xml:space="preserve"> </w:t>
      </w:r>
      <w:r>
        <w:rPr>
          <w:bCs/>
          <w:b/>
        </w:rPr>
        <w:t xml:space="preserve">Speech Therapists</w:t>
      </w:r>
      <w:r>
        <w:t xml:space="preserve">, as part of its national strategy to reduce disability rates and enhance patient outcomes.</w:t>
      </w:r>
    </w:p>
    <w:p>
      <w:pPr>
        <w:pStyle w:val="BodyText"/>
      </w:pPr>
      <w:r>
        <w:t xml:space="preserve">However, the profession remains underdeveloped in many regions due to limited educational programs, insufficient public awareness, and uneven resource distribution. In Alexandria—a city with a population exceeding five million—these challenges are exacerbated by high patient loads and disparities in access to specialized care. This document will focus on the unique socio-cultural and economic dynamics of Alexandria that shape the work of speech therapists in the region.</w:t>
      </w:r>
    </w:p>
    <w:bookmarkEnd w:id="21"/>
    <w:bookmarkStart w:id="22" w:name="Xc0ccd5261df82ee457df9041242f298cf4ec85f"/>
    <w:p>
      <w:pPr>
        <w:pStyle w:val="Heading2"/>
      </w:pPr>
      <w:r>
        <w:t xml:space="preserve">The Role of Speech Therapists in Alexandria</w:t>
      </w:r>
    </w:p>
    <w:p>
      <w:pPr>
        <w:pStyle w:val="FirstParagraph"/>
      </w:pPr>
      <w:r>
        <w:rPr>
          <w:bCs/>
          <w:b/>
        </w:rPr>
        <w:t xml:space="preserve">Speech Therapists</w:t>
      </w:r>
      <w:r>
        <w:t xml:space="preserve"> </w:t>
      </w:r>
      <w:r>
        <w:t xml:space="preserve">in Alexandria are responsible for diagnosing, assessing, and treating individuals across all age groups who suffer from communication disorders. These may include children with developmental delays, adults recovering from stroke or traumatic brain injury (TBI), and patients with neurodegenerative diseases such as Parkinson’s or Alzheimer’s. Additionally, speech therapists address swallowing difficulties in post-surgical patients and those with conditions like cerebral palsy.</w:t>
      </w:r>
    </w:p>
    <w:p>
      <w:pPr>
        <w:pStyle w:val="BodyText"/>
      </w:pPr>
      <w:r>
        <w:t xml:space="preserve">Alexandria’s diverse population—comprising native Egyptians, expatriates, and refugees—requires culturally sensitive approaches to therapy. For instance, Arabic dialects vary significantly across the city, necessitating tailored interventions that account for linguistic diversity. Furthermore, the prevalence of hearing loss in children due to environmental factors (e.g., noise pollution) and genetic predispositions underscores the need for early intervention by speech therapists.</w:t>
      </w:r>
    </w:p>
    <w:bookmarkEnd w:id="22"/>
    <w:bookmarkStart w:id="23" w:name="Xb76f6bdac1d0adc2df06f3fd0eb530711d32647"/>
    <w:p>
      <w:pPr>
        <w:pStyle w:val="Heading2"/>
      </w:pPr>
      <w:r>
        <w:t xml:space="preserve">Current Scenario: Speech Therapy Services in Alexandria</w:t>
      </w:r>
    </w:p>
    <w:p>
      <w:pPr>
        <w:pStyle w:val="FirstParagraph"/>
      </w:pPr>
      <w:r>
        <w:t xml:space="preserve">Alexandria hosts several institutions offering speech therapy services, including public hospitals like Alexandria University Hospital, private clinics, and NGOs. However, these facilities often face resource constraints such as limited access to advanced diagnostic tools (e.g., electropharyngography for dysphagia assessment) and a shortage of trained professionals. According to recent surveys by the Egyptian Society of Speech and Hearing Sciences, Alexandria ranks among the top cities in Egypt for speech therapy demand but lags in terms of infrastructure and funding.</w:t>
      </w:r>
    </w:p>
    <w:p>
      <w:pPr>
        <w:pStyle w:val="BodyText"/>
      </w:pPr>
      <w:r>
        <w:t xml:space="preserve">Educational programs for</w:t>
      </w:r>
      <w:r>
        <w:t xml:space="preserve"> </w:t>
      </w:r>
      <w:r>
        <w:rPr>
          <w:bCs/>
          <w:b/>
        </w:rPr>
        <w:t xml:space="preserve">Speech Therapists</w:t>
      </w:r>
      <w:r>
        <w:t xml:space="preserve"> </w:t>
      </w:r>
      <w:r>
        <w:t xml:space="preserve">in Egypt are primarily offered through universities such as Alexandria University’s Faculty of Specific Education. Graduates enter the field with a Bachelor’s degree, though advanced certifications (e.g., from the Egyptian Board of Speech-Language Pathology) are increasingly required to practice independently. Despite this, many professionals work in underfunded public sectors or rely on private practice to sustain their livelihoods.</w:t>
      </w:r>
    </w:p>
    <w:bookmarkEnd w:id="23"/>
    <w:bookmarkStart w:id="24" w:name="X0ee8214aac76e98ac87cee892bda14fe6f90e48"/>
    <w:p>
      <w:pPr>
        <w:pStyle w:val="Heading2"/>
      </w:pPr>
      <w:r>
        <w:t xml:space="preserve">Challenges Faced by Speech Therapists in Alexandria</w:t>
      </w:r>
    </w:p>
    <w:p>
      <w:pPr>
        <w:pStyle w:val="FirstParagraph"/>
      </w:pPr>
      <w:r>
        <w:rPr>
          <w:bCs/>
          <w:b/>
        </w:rPr>
        <w:t xml:space="preserve">1. Limited Access to Resources:</w:t>
      </w:r>
      <w:r>
        <w:t xml:space="preserve"> </w:t>
      </w:r>
      <w:r>
        <w:t xml:space="preserve">Speech therapists in Alexandria often lack access to modern technology and equipment, which limits the scope of interventions they can provide. For example, telepractice—a widely adopted method globally—remains underutilized due to insufficient digital infrastructure and training.</w:t>
      </w:r>
    </w:p>
    <w:p>
      <w:pPr>
        <w:pStyle w:val="BodyText"/>
      </w:pPr>
      <w:r>
        <w:rPr>
          <w:bCs/>
          <w:b/>
        </w:rPr>
        <w:t xml:space="preserve">2. Public Awareness:</w:t>
      </w:r>
      <w:r>
        <w:t xml:space="preserve"> </w:t>
      </w:r>
      <w:r>
        <w:t xml:space="preserve">Many families in Alexandria are unaware of the benefits of early intervention for communication disorders. Misconceptions about speech therapy as a “luxury service” or a solution only for severe cases hinder its adoption, especially among lower-income communities.</w:t>
      </w:r>
    </w:p>
    <w:p>
      <w:pPr>
        <w:pStyle w:val="BodyText"/>
      </w:pPr>
      <w:r>
        <w:rPr>
          <w:bCs/>
          <w:b/>
        </w:rPr>
        <w:t xml:space="preserve">3. Workload and Professional Burnout:</w:t>
      </w:r>
      <w:r>
        <w:t xml:space="preserve"> </w:t>
      </w:r>
      <w:r>
        <w:t xml:space="preserve">The high volume of patients in Alexandria’s public hospitals places immense pressure on speech therapists, leading to burnout and reduced quality of care. A 2023 study conducted by the Alexandria University Medical School found that 68% of surveyed speech therapists reported chronic stress due to long working hours and inadequate staffing.</w:t>
      </w:r>
    </w:p>
    <w:bookmarkEnd w:id="24"/>
    <w:bookmarkStart w:id="25" w:name="X124bfa6f62056e73fbaf69c20cd3ddb58205f33"/>
    <w:p>
      <w:pPr>
        <w:pStyle w:val="Heading2"/>
      </w:pPr>
      <w:r>
        <w:t xml:space="preserve">Opportunities for Growth and Collaboration</w:t>
      </w:r>
    </w:p>
    <w:p>
      <w:pPr>
        <w:pStyle w:val="FirstParagraph"/>
      </w:pPr>
      <w:r>
        <w:rPr>
          <w:bCs/>
          <w:b/>
        </w:rPr>
        <w:t xml:space="preserve">1. Government Initiatives:</w:t>
      </w:r>
      <w:r>
        <w:t xml:space="preserve"> </w:t>
      </w:r>
      <w:r>
        <w:t xml:space="preserve">The Egyptian government’s recent focus on healthcare reform presents opportunities for expanding speech therapy services in Alexandria. For instance, the Ministry of Health could allocate funds to establish regional speech therapy centers equipped with modern tools and trained personnel.</w:t>
      </w:r>
    </w:p>
    <w:p>
      <w:pPr>
        <w:pStyle w:val="BodyText"/>
      </w:pPr>
      <w:r>
        <w:rPr>
          <w:bCs/>
          <w:b/>
        </w:rPr>
        <w:t xml:space="preserve">2. Partnerships with International Organizations:</w:t>
      </w:r>
      <w:r>
        <w:t xml:space="preserve"> </w:t>
      </w:r>
      <w:r>
        <w:t xml:space="preserve">Collaborations between local</w:t>
      </w:r>
      <w:r>
        <w:t xml:space="preserve"> </w:t>
      </w:r>
      <w:r>
        <w:rPr>
          <w:bCs/>
          <w:b/>
        </w:rPr>
        <w:t xml:space="preserve">Speech Therapists</w:t>
      </w:r>
      <w:r>
        <w:t xml:space="preserve"> </w:t>
      </w:r>
      <w:r>
        <w:t xml:space="preserve">and global institutions (e.g., WHO, ASHA) could facilitate knowledge exchange, training programs, and access to international research. Such partnerships could also help standardize speech therapy practices in Alexandria to align with global benchmarks.</w:t>
      </w:r>
    </w:p>
    <w:p>
      <w:pPr>
        <w:pStyle w:val="BodyText"/>
      </w:pPr>
      <w:r>
        <w:rPr>
          <w:bCs/>
          <w:b/>
        </w:rPr>
        <w:t xml:space="preserve">3. Community Outreach Programs:</w:t>
      </w:r>
      <w:r>
        <w:t xml:space="preserve"> </w:t>
      </w:r>
      <w:r>
        <w:t xml:space="preserve">Speech therapists can engage in public awareness campaigns through social media platforms and local radio stations. These initiatives would educate Alexandrians about the importance of early diagnosis and intervention for communication disorders, fostering a more supportive environment for the profession.</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Speech Therapists</w:t>
      </w:r>
      <w:r>
        <w:t xml:space="preserve"> </w:t>
      </w:r>
      <w:r>
        <w:t xml:space="preserve">in Alexandria, Egypt, is both vital and evolving. As a major city with diverse healthcare needs, Alexandria presents unique opportunities to advance speech therapy as a critical component of public health. Addressing current challenges—such as resource limitations and low public awareness—requires coordinated efforts from government bodies, educational institutions, and the medical community. This</w:t>
      </w:r>
      <w:r>
        <w:t xml:space="preserve"> </w:t>
      </w:r>
      <w:r>
        <w:rPr>
          <w:iCs/>
          <w:i/>
        </w:rPr>
        <w:t xml:space="preserve">abstract academic</w:t>
      </w:r>
      <w:r>
        <w:t xml:space="preserve"> </w:t>
      </w:r>
      <w:r>
        <w:t xml:space="preserve">document underscores the importance of investing in the training, infrastructure, and visibility of speech therapists to ensure equitable access to their services for all Alexandrians.</w:t>
      </w:r>
    </w:p>
    <w:p>
      <w:pPr>
        <w:pStyle w:val="BodyText"/>
      </w:pPr>
      <w:r>
        <w:rPr>
          <w:bCs/>
          <w:b/>
        </w:rPr>
        <w:t xml:space="preserve">Keywords:</w:t>
      </w:r>
      <w:r>
        <w:t xml:space="preserve"> </w:t>
      </w:r>
      <w:r>
        <w:t xml:space="preserve">Abstract academic, Speech Therapist, Egypt Alexandria.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Therapists in Egypt Alexandria</dc:title>
  <dc:creator/>
  <dc:language>en</dc:language>
  <cp:keywords/>
  <dcterms:created xsi:type="dcterms:W3CDTF">2026-07-21T12:15:30Z</dcterms:created>
  <dcterms:modified xsi:type="dcterms:W3CDTF">2026-07-21T12:15:30Z</dcterms:modified>
</cp:coreProperties>
</file>

<file path=docProps/custom.xml><?xml version="1.0" encoding="utf-8"?>
<Properties xmlns="http://schemas.openxmlformats.org/officeDocument/2006/custom-properties" xmlns:vt="http://schemas.openxmlformats.org/officeDocument/2006/docPropsVTypes"/>
</file>