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0" w:name="X9cd58cf5ea08da6f4109e8fd0cd6a186e1dd6ca"/>
    <w:p>
      <w:pPr>
        <w:pStyle w:val="Heading1"/>
      </w:pPr>
      <w:r>
        <w:t xml:space="preserve">Abstract Academic Document: The Role and Relevance of Speech Therapists in South Africa Cape Town</w:t>
      </w:r>
    </w:p>
    <w:p>
      <w:pPr>
        <w:pStyle w:val="FirstParagraph"/>
      </w:pPr>
      <w:r>
        <w:rPr>
          <w:bCs/>
          <w:b/>
        </w:rPr>
        <w:t xml:space="preserve">Abstract academic:</w:t>
      </w:r>
    </w:p>
    <w:p>
      <w:pPr>
        <w:pStyle w:val="BodyText"/>
      </w:pPr>
      <w:r>
        <w:t xml:space="preserve">In the context of global healthcare, the role of a speech therapist is increasingly recognized as vital to addressing communication disorders and swallowing difficulties across diverse populations. This abstract academic document explores the unique challenges, opportunities, and contributions of speech therapists in South Africa Cape Town—a city that embodies both cultural richness and socioeconomic disparities. As a key urban center in South Africa, Cape Town presents a complex healthcare landscape shaped by linguistic diversity, resource distribution inequities, and the need for culturally sensitive interventions. This analysis aims to highlight the critical role of speech therapists within this dynamic environment while addressing systemic challenges and proposing pathways for future development.</w:t>
      </w:r>
    </w:p>
    <w:p>
      <w:pPr>
        <w:pStyle w:val="BodyText"/>
      </w:pPr>
      <w:r>
        <w:rPr>
          <w:bCs/>
          <w:b/>
        </w:rPr>
        <w:t xml:space="preserve">Speech Therapist:</w:t>
      </w:r>
    </w:p>
    <w:p>
      <w:pPr>
        <w:pStyle w:val="BodyText"/>
      </w:pPr>
      <w:r>
        <w:t xml:space="preserve">A speech therapist, also known as a speech-language pathologist (SLP), is a healthcare professional specializing in diagnosing and treating communication disorders, including speech, language, cognitive-communication disorders, and swallowing difficulties (dysphagia). Their work spans across clinical settings such as hospitals, schools, private practices, and community health centers. In South Africa Cape Town, speech therapists are often at the forefront of addressing the needs of a population characterized by multilingualism (with 11 official languages) and a high prevalence of neurodevelopmental conditions. The role requires not only technical expertise but also cultural competence to navigate the diverse sociolinguistic and socioeconomic realities of the region.</w:t>
      </w:r>
    </w:p>
    <w:p>
      <w:pPr>
        <w:pStyle w:val="BodyText"/>
      </w:pPr>
      <w:r>
        <w:rPr>
          <w:bCs/>
          <w:b/>
        </w:rPr>
        <w:t xml:space="preserve">South Africa Cape Town:</w:t>
      </w:r>
    </w:p>
    <w:p>
      <w:pPr>
        <w:pStyle w:val="BodyText"/>
      </w:pPr>
      <w:r>
        <w:t xml:space="preserve">Cape Town, as the legislative capital of South Africa and a hub for innovation, education, and healthcare in the Western Cape Province, faces unique challenges that demand specialized interventions. The city's demographics include a mix of historically marginalized communities, migrant populations, and affluent neighborhoods. This diversity necessitates tailored approaches to healthcare delivery, particularly in areas such as early childhood development (ECD) and special needs education. Speech therapists in Cape Town are tasked with addressing barriers such as limited access to services in underserved areas, the impact of poverty on developmental outcomes, and the integration of traditional healing practices into modern therapeutic frameworks.</w:t>
      </w:r>
    </w:p>
    <w:p>
      <w:pPr>
        <w:pStyle w:val="BodyText"/>
      </w:pPr>
      <w:r>
        <w:rPr>
          <w:bCs/>
          <w:b/>
        </w:rPr>
        <w:t xml:space="preserve">Challenges Faced by Speech Therapists in South Africa Cape Town:</w:t>
      </w:r>
    </w:p>
    <w:p>
      <w:pPr>
        <w:pStyle w:val="BodyText"/>
      </w:pPr>
      <w:r>
        <w:t xml:space="preserve">The practice of a speech therapist in South Africa Cape Town is influenced by several systemic challenges. First, there is an uneven distribution of healthcare resources, with private clinics and academic institutions concentrated in affluent areas while public health facilities struggle with understaffing and underfunding. This disparity limits access to essential services for communities living in townships or rural peripheries of the city. Second, the linguistic diversity of Cape Town poses both opportunities and challenges: while multilingualism enriches therapeutic practices, it also requires therapists to be proficient in multiple languages or collaborate with interpreters—a resource that is not always available.</w:t>
      </w:r>
    </w:p>
    <w:p>
      <w:pPr>
        <w:pStyle w:val="BodyText"/>
      </w:pPr>
      <w:r>
        <w:t xml:space="preserve">Furthermore, cultural factors play a significant role in shaping patient interactions. For instance, stigma associated with communication disorders may prevent families from seeking early intervention. In some communities, traditional beliefs about language development or the causes of speech delays can conflict with evidence-based therapeutic approaches. Addressing these barriers requires a nuanced understanding of local contexts and the ability to build trust through culturally responsive practices.</w:t>
      </w:r>
    </w:p>
    <w:p>
      <w:pPr>
        <w:pStyle w:val="BodyText"/>
      </w:pPr>
      <w:r>
        <w:rPr>
          <w:bCs/>
          <w:b/>
        </w:rPr>
        <w:t xml:space="preserve">Contributions and Initiatives by Speech Therapists in South Africa Cape Town:</w:t>
      </w:r>
    </w:p>
    <w:p>
      <w:pPr>
        <w:pStyle w:val="BodyText"/>
      </w:pPr>
      <w:r>
        <w:t xml:space="preserve">Despite these challenges, speech therapists in South Africa Cape Town are making meaningful contributions to healthcare equity. Many professionals work within the public health sector, providing essential services through programs such as the Department of Health’s Special Needs Education and Development (SNEAD) initiative. These efforts focus on early identification and intervention for children with speech and language delays, ensuring they receive support before entering formal education.</w:t>
      </w:r>
    </w:p>
    <w:p>
      <w:pPr>
        <w:pStyle w:val="BodyText"/>
      </w:pPr>
      <w:r>
        <w:t xml:space="preserve">Academic institutions in Cape Town, including the University of Cape Town (UCT) and Stellenbosch University, are also pivotal in training future speech therapists. Their programs emphasize not only clinical skills but also cross-cultural competence and community engagement. For example, UCT’s Speech-Language Pathology program integrates fieldwork in local clinics and schools, allowing students to gain hands-on experience with the specific needs of Cape Town’s population.</w:t>
      </w:r>
    </w:p>
    <w:p>
      <w:pPr>
        <w:pStyle w:val="BodyText"/>
      </w:pPr>
      <w:r>
        <w:t xml:space="preserve">Additionally, non-governmental organizations (NGOs) and private practitioners are driving innovation in service delivery. Telehealth platforms have been increasingly utilized to reach patients in remote areas, while community-based initiatives focus on raising awareness about communication disorders and reducing stigma. Collaborations between speech therapists, educators, and policymakers have also led to the development of inclusive curricula that cater to multilingual learners.</w:t>
      </w:r>
    </w:p>
    <w:p>
      <w:pPr>
        <w:pStyle w:val="BodyText"/>
      </w:pPr>
      <w:r>
        <w:rPr>
          <w:bCs/>
          <w:b/>
        </w:rPr>
        <w:t xml:space="preserve">Future Directions for Speech Therapists in South Africa Cape Town:</w:t>
      </w:r>
    </w:p>
    <w:p>
      <w:pPr>
        <w:pStyle w:val="BodyText"/>
      </w:pPr>
      <w:r>
        <w:t xml:space="preserve">To address persistent gaps in service delivery, several strategic interventions are recommended. First, increasing investment in public health infrastructure is critical to ensure equitable access to speech therapy services. This includes expanding training programs for speech therapists and improving retention of professionals within the public sector.</w:t>
      </w:r>
    </w:p>
    <w:p>
      <w:pPr>
        <w:pStyle w:val="BodyText"/>
      </w:pPr>
      <w:r>
        <w:t xml:space="preserve">Second, fostering partnerships between academia and community organizations can enhance research and practice. For instance, studies on the effectiveness of multilingual intervention strategies in Cape Town could inform national policies on language-inclusive healthcare. Furthermore, integrating traditional knowledge into therapeutic practices may improve acceptance among communities where biomedical approaches are less trusted.</w:t>
      </w:r>
    </w:p>
    <w:p>
      <w:pPr>
        <w:pStyle w:val="BodyText"/>
      </w:pPr>
      <w:r>
        <w:t xml:space="preserve">Finally, advocacy for policy reforms that prioritize early childhood development and special needs education will be essential. Speech therapists can play a leading role in this advocacy by collaborating with local governments to allocate resources effectively and promote public awareness campaigns.</w:t>
      </w:r>
    </w:p>
    <w:p>
      <w:pPr>
        <w:pStyle w:val="BodyText"/>
      </w:pPr>
      <w:r>
        <w:rPr>
          <w:bCs/>
          <w:b/>
        </w:rPr>
        <w:t xml:space="preserve">Conclusion:</w:t>
      </w:r>
    </w:p>
    <w:p>
      <w:pPr>
        <w:pStyle w:val="BodyText"/>
      </w:pPr>
      <w:r>
        <w:t xml:space="preserve">The role of a speech therapist in South Africa Cape Town is both complex and transformative. As the city continues to grapple with challenges such as inequality, linguistic diversity, and resource limitations, the contributions of speech therapists remain indispensable. By addressing systemic barriers through innovation, cultural sensitivity, and collaboration, these professionals can significantly improve health outcomes for individuals across all socioeconomic strata. This abstract academic document underscores the need for continued investment in speech therapy services within Cape Town to ensure that no community is left behind in the pursuit of holistic healthcare and social equity.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Therapists in South Africa Cape Town</dc:title>
  <dc:creator/>
  <dc:language>en</dc:language>
  <cp:keywords/>
  <dcterms:created xsi:type="dcterms:W3CDTF">2026-07-23T14:19:39Z</dcterms:created>
  <dcterms:modified xsi:type="dcterms:W3CDTF">2026-07-23T14:19:39Z</dcterms:modified>
</cp:coreProperties>
</file>

<file path=docProps/custom.xml><?xml version="1.0" encoding="utf-8"?>
<Properties xmlns="http://schemas.openxmlformats.org/officeDocument/2006/custom-properties" xmlns:vt="http://schemas.openxmlformats.org/officeDocument/2006/docPropsVTypes"/>
</file>