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13680eb25112d5d04c5642bc283927323ba465b"/>
    <w:p>
      <w:pPr>
        <w:pStyle w:val="Heading1"/>
      </w:pPr>
      <w:r>
        <w:t xml:space="preserve">Abstract Academic Document: The Role of Speech Therapists in Tanzania, Dar es Salaam</w:t>
      </w:r>
    </w:p>
    <w:p>
      <w:pPr>
        <w:pStyle w:val="FirstParagraph"/>
      </w:pPr>
      <w:r>
        <w:rPr>
          <w:bCs/>
          <w:b/>
        </w:rPr>
        <w:t xml:space="preserve">Abstract:</w:t>
      </w:r>
    </w:p>
    <w:p>
      <w:pPr>
        <w:pStyle w:val="BodyText"/>
      </w:pPr>
      <w:r>
        <w:t xml:space="preserve">In the context of global healthcare advancements, the role of a speech therapist has become increasingly vital for addressing communication and swallowing disorders across diverse populations. This academic abstract explores the significance of speech therapists in Tanzania, with a specific focus on Dar es Salaam, the nation’s economic and cultural hub. The document underscores how the integration of specialized speech therapy services can address critical gaps in healthcare provision, education, and social development within this East African region. By examining current challenges, resource limitations, and opportunities for growth, this analysis provides a comprehensive overview of the potential contributions of speech therapists to public health systems in Tanzania.</w:t>
      </w:r>
    </w:p>
    <w:bookmarkStart w:id="20" w:name="background"/>
    <w:p>
      <w:pPr>
        <w:pStyle w:val="Heading2"/>
      </w:pPr>
      <w:r>
        <w:t xml:space="preserve">Background</w:t>
      </w:r>
    </w:p>
    <w:p>
      <w:pPr>
        <w:pStyle w:val="FirstParagraph"/>
      </w:pPr>
      <w:r>
        <w:t xml:space="preserve">Tanzania is a multilingual nation with over 130 indigenous languages spoken across its regions. Dar es Salaam, as the largest city and administrative capital, serves as a melting pot of cultures and linguistic diversity. However, despite its status as a center for higher education and healthcare services, the availability of specialized professionals such as speech therapists remains limited. Speech therapists play a crucial role in diagnosing and treating conditions like stuttering, articulation disorders, aphasia (language impairment), dysphagia (swallowing difficulties), and developmental delays in children. These conditions are increasingly recognized as public health concerns that require targeted intervention to improve quality of life outcomes.</w:t>
      </w:r>
    </w:p>
    <w:p>
      <w:pPr>
        <w:pStyle w:val="BodyText"/>
      </w:pPr>
      <w:r>
        <w:t xml:space="preserve">The academic significance of this topic lies in its intersection with both global health trends and local socio-cultural dynamics. Speech therapy is not merely a medical discipline but also a field deeply intertwined with education, psychology, and social sciences. In Tanzania, where access to specialized healthcare services is unevenly distributed, the role of speech therapists must be contextualized within broader efforts to strengthen primary healthcare systems.</w:t>
      </w:r>
    </w:p>
    <w:bookmarkEnd w:id="20"/>
    <w:bookmarkStart w:id="21" w:name="Xd271dd0ce583947e93a88e971ae5f8cde940c52"/>
    <w:p>
      <w:pPr>
        <w:pStyle w:val="Heading2"/>
      </w:pPr>
      <w:r>
        <w:t xml:space="preserve">Current Status of Speech Therapy Services in Dar es Salaam</w:t>
      </w:r>
    </w:p>
    <w:p>
      <w:pPr>
        <w:pStyle w:val="FirstParagraph"/>
      </w:pPr>
      <w:r>
        <w:t xml:space="preserve">Dar es Salaam hosts several public and private healthcare institutions, including the Muhimbili University of Health and Allied Sciences (MUHAS) and the National Institute for Medical Research. However, these facilities often lack dedicated speech therapy departments or trained professionals. A 2023 survey conducted by the Tanzania Ministry of Health revealed that less than 15% of public hospitals in Dar es Salaam have access to speech therapy services. Private clinics offering such services are concentrated in urban centers and remain unaffordable for many low-income families.</w:t>
      </w:r>
    </w:p>
    <w:p>
      <w:pPr>
        <w:pStyle w:val="BodyText"/>
      </w:pPr>
      <w:r>
        <w:t xml:space="preserve">Academic institutions in Tanzania, including MUHAS, now offer programs related to communication disorders under broader disciplines like physiotherapy or audiology. However, these programs rarely provide specialized training for speech therapists. As a result, the country faces a critical shortage of qualified professionals who can meet the growing demand for speech therapy services.</w:t>
      </w:r>
    </w:p>
    <w:bookmarkEnd w:id="21"/>
    <w:bookmarkStart w:id="22" w:name="X2cd69edaab5473bbc92288f1f5e24dce865f38e"/>
    <w:p>
      <w:pPr>
        <w:pStyle w:val="Heading2"/>
      </w:pPr>
      <w:r>
        <w:t xml:space="preserve">Challenges Facing Speech Therapists in Tanzania</w:t>
      </w:r>
    </w:p>
    <w:p>
      <w:pPr>
        <w:numPr>
          <w:ilvl w:val="0"/>
          <w:numId w:val="1001"/>
        </w:numPr>
        <w:pStyle w:val="Compact"/>
      </w:pPr>
      <w:r>
        <w:rPr>
          <w:bCs/>
          <w:b/>
        </w:rPr>
        <w:t xml:space="preserve">Limited Training Opportunities:</w:t>
      </w:r>
      <w:r>
        <w:t xml:space="preserve"> </w:t>
      </w:r>
      <w:r>
        <w:t xml:space="preserve">The absence of standalone degree programs for speech therapy in Tanzania restricts the number of professionals entering the field. Most training occurs through short-term workshops or international collaborations, which are often inconsistent.</w:t>
      </w:r>
    </w:p>
    <w:p>
      <w:pPr>
        <w:numPr>
          <w:ilvl w:val="0"/>
          <w:numId w:val="1001"/>
        </w:numPr>
        <w:pStyle w:val="Compact"/>
      </w:pPr>
      <w:r>
        <w:rPr>
          <w:bCs/>
          <w:b/>
        </w:rPr>
        <w:t xml:space="preserve">Inadequate Resources:</w:t>
      </w:r>
      <w:r>
        <w:t xml:space="preserve"> </w:t>
      </w:r>
      <w:r>
        <w:t xml:space="preserve">Speech therapists in Dar es Salaam frequently operate with outdated equipment and insufficient materials to diagnose and treat patients effectively. This limits their ability to provide evidence-based interventions.</w:t>
      </w:r>
    </w:p>
    <w:p>
      <w:pPr>
        <w:numPr>
          <w:ilvl w:val="0"/>
          <w:numId w:val="1001"/>
        </w:numPr>
        <w:pStyle w:val="Compact"/>
      </w:pPr>
      <w:r>
        <w:rPr>
          <w:bCs/>
          <w:b/>
        </w:rPr>
        <w:t xml:space="preserve">Cultural Barriers:</w:t>
      </w:r>
      <w:r>
        <w:t xml:space="preserve"> </w:t>
      </w:r>
      <w:r>
        <w:t xml:space="preserve">In some communities, speech disorders are stigmatized or attributed to supernatural causes. This cultural perception discourages individuals from seeking professional help, even when services are available.</w:t>
      </w:r>
    </w:p>
    <w:p>
      <w:pPr>
        <w:numPr>
          <w:ilvl w:val="0"/>
          <w:numId w:val="1001"/>
        </w:numPr>
        <w:pStyle w:val="Compact"/>
      </w:pPr>
      <w:r>
        <w:rPr>
          <w:bCs/>
          <w:b/>
        </w:rPr>
        <w:t xml:space="preserve">Funding Constraints:</w:t>
      </w:r>
      <w:r>
        <w:t xml:space="preserve"> </w:t>
      </w:r>
      <w:r>
        <w:t xml:space="preserve">Public healthcare systems in Tanzania allocate minimal budgets to specialized fields like speech therapy. Private providers, while more accessible in urban areas, often prioritize profit over public health equity.</w:t>
      </w:r>
    </w:p>
    <w:bookmarkEnd w:id="22"/>
    <w:bookmarkStart w:id="23" w:name="Xc4d824fdbd3fe9a517d9efa881c4864ae4c4f27"/>
    <w:p>
      <w:pPr>
        <w:pStyle w:val="Heading2"/>
      </w:pPr>
      <w:r>
        <w:t xml:space="preserve">Recommendations for Strengthening Speech Therapy Services</w:t>
      </w:r>
    </w:p>
    <w:p>
      <w:pPr>
        <w:pStyle w:val="FirstParagraph"/>
      </w:pPr>
      <w:r>
        <w:t xml:space="preserve">To address these challenges, the academic and healthcare sectors in Tanzania must prioritize several initiatives:</w:t>
      </w:r>
    </w:p>
    <w:p>
      <w:pPr>
        <w:numPr>
          <w:ilvl w:val="0"/>
          <w:numId w:val="1002"/>
        </w:numPr>
        <w:pStyle w:val="Compact"/>
      </w:pPr>
      <w:r>
        <w:rPr>
          <w:bCs/>
          <w:b/>
        </w:rPr>
        <w:t xml:space="preserve">Establishing Formal Education Programs:</w:t>
      </w:r>
      <w:r>
        <w:t xml:space="preserve"> </w:t>
      </w:r>
      <w:r>
        <w:t xml:space="preserve">Universities in Dar es Salaam should collaborate with international institutions to develop accredited degree programs for speech therapists. This would ensure a steady pipeline of trained professionals.</w:t>
      </w:r>
    </w:p>
    <w:p>
      <w:pPr>
        <w:numPr>
          <w:ilvl w:val="0"/>
          <w:numId w:val="1002"/>
        </w:numPr>
        <w:pStyle w:val="Compact"/>
      </w:pPr>
      <w:r>
        <w:rPr>
          <w:bCs/>
          <w:b/>
        </w:rPr>
        <w:t xml:space="preserve">Public-Private Partnerships:</w:t>
      </w:r>
      <w:r>
        <w:t xml:space="preserve"> </w:t>
      </w:r>
      <w:r>
        <w:t xml:space="preserve">The government, NGOs, and private healthcare providers must work together to subsidize speech therapy services for underserved populations. Mobile clinics or community-based outreach programs could extend services to rural areas.</w:t>
      </w:r>
    </w:p>
    <w:p>
      <w:pPr>
        <w:numPr>
          <w:ilvl w:val="0"/>
          <w:numId w:val="1002"/>
        </w:numPr>
        <w:pStyle w:val="Compact"/>
      </w:pPr>
      <w:r>
        <w:rPr>
          <w:bCs/>
          <w:b/>
        </w:rPr>
        <w:t xml:space="preserve">Cultural Sensitization Campaigns:</w:t>
      </w:r>
      <w:r>
        <w:t xml:space="preserve"> </w:t>
      </w:r>
      <w:r>
        <w:t xml:space="preserve">Speech therapists should engage with local communities through workshops and media campaigns to reduce stigma around communication disorders. These efforts must be tailored to the linguistic and cultural contexts of Tanzania.</w:t>
      </w:r>
    </w:p>
    <w:p>
      <w:pPr>
        <w:numPr>
          <w:ilvl w:val="0"/>
          <w:numId w:val="1002"/>
        </w:numPr>
        <w:pStyle w:val="Compact"/>
      </w:pPr>
      <w:r>
        <w:rPr>
          <w:bCs/>
          <w:b/>
        </w:rPr>
        <w:t xml:space="preserve">Resource Mobilization:</w:t>
      </w:r>
      <w:r>
        <w:t xml:space="preserve"> </w:t>
      </w:r>
      <w:r>
        <w:t xml:space="preserve">International donors, such as the World Health Organization (WHO) or non-profit organizations focused on global health, could provide funding for equipment, training, and research in speech therapy.</w:t>
      </w:r>
    </w:p>
    <w:bookmarkEnd w:id="23"/>
    <w:bookmarkStart w:id="24" w:name="conclusion"/>
    <w:p>
      <w:pPr>
        <w:pStyle w:val="Heading2"/>
      </w:pPr>
      <w:r>
        <w:t xml:space="preserve">Conclusion</w:t>
      </w:r>
    </w:p>
    <w:p>
      <w:pPr>
        <w:pStyle w:val="FirstParagraph"/>
      </w:pPr>
      <w:r>
        <w:t xml:space="preserve">The role of a speech therapist in Tanzania’s Dar es Salaam is not only a professional necessity but also an academic imperative. As the demand for communication and swallowing disorder services grows, so does the need for systemic changes in education, resource allocation, and cultural engagement. By addressing these challenges through interdisciplinary collaboration and policy reform, Tanzania can position itself as a regional leader in speech therapy innovation. This document serves as a call to action for stakeholders—academics, healthcare providers, policymakers—to prioritize the integration of speech therapists into the national health framework. Only then can the people of Dar es Salaam and beyond benefit from equitable access to this essential service.</w:t>
      </w:r>
    </w:p>
    <w:p>
      <w:pPr>
        <w:pStyle w:val="BodyText"/>
      </w:pPr>
      <w:r>
        <w:rPr>
          <w:iCs/>
          <w:i/>
        </w:rPr>
        <w:t xml:space="preserve">Keywords:</w:t>
      </w:r>
      <w:r>
        <w:t xml:space="preserve"> </w:t>
      </w:r>
      <w:r>
        <w:t xml:space="preserve">Speech Therapist, Tanzania Dar es Salaam, Communication Disorders, Healthcare Access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Tanzania Dar es Salaam</dc:title>
  <dc:creator/>
  <dc:language>en</dc:language>
  <cp:keywords/>
  <dcterms:created xsi:type="dcterms:W3CDTF">2026-07-21T03:16:59Z</dcterms:created>
  <dcterms:modified xsi:type="dcterms:W3CDTF">2026-07-21T03:16:59Z</dcterms:modified>
</cp:coreProperties>
</file>

<file path=docProps/custom.xml><?xml version="1.0" encoding="utf-8"?>
<Properties xmlns="http://schemas.openxmlformats.org/officeDocument/2006/custom-properties" xmlns:vt="http://schemas.openxmlformats.org/officeDocument/2006/docPropsVTypes"/>
</file>