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Abstract</w:t>
      </w:r>
      <w:r>
        <w:t xml:space="preserve"> </w:t>
      </w:r>
      <w:r>
        <w:t xml:space="preserve">on</w:t>
      </w:r>
      <w:r>
        <w:t xml:space="preserve"> </w:t>
      </w:r>
      <w:r>
        <w:t xml:space="preserve">Speech</w:t>
      </w:r>
      <w:r>
        <w:t xml:space="preserve"> </w:t>
      </w:r>
      <w:r>
        <w:t xml:space="preserve">Therapists</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Dubai</w:t>
      </w:r>
    </w:p>
    <w:p>
      <w:pPr>
        <w:pStyle w:val="FirstParagraph"/>
      </w:pPr>
      <w:r>
        <w:t xml:space="preserve">```html</w:t>
      </w:r>
    </w:p>
    <w:bookmarkStart w:id="20" w:name="Xdf69595584fcc68fe774069196527a007358864"/>
    <w:p>
      <w:pPr>
        <w:pStyle w:val="Heading1"/>
      </w:pPr>
      <w:r>
        <w:t xml:space="preserve">Abstract Academic Document: The Role of Speech Therapists in the United Arab Emirates Dubai</w:t>
      </w:r>
    </w:p>
    <w:p>
      <w:pPr>
        <w:pStyle w:val="FirstParagraph"/>
      </w:pPr>
      <w:r>
        <w:rPr>
          <w:bCs/>
          <w:b/>
        </w:rPr>
        <w:t xml:space="preserve">Introduction:</w:t>
      </w:r>
    </w:p>
    <w:p>
      <w:pPr>
        <w:pStyle w:val="BodyText"/>
      </w:pPr>
      <w:r>
        <w:t xml:space="preserve">The field of speech therapy has gained significant importance in recent years, particularly in rapidly developing regions like the United Arab Emirates (UAE), where healthcare infrastructure is expanding to meet the needs of a diverse population. Among UAE cities, Dubai stands out as a global hub for education, healthcare, and innovation. As such, the role of</w:t>
      </w:r>
      <w:r>
        <w:t xml:space="preserve"> </w:t>
      </w:r>
      <w:r>
        <w:rPr>
          <w:bCs/>
          <w:b/>
        </w:rPr>
        <w:t xml:space="preserve">Speech Therapists</w:t>
      </w:r>
      <w:r>
        <w:t xml:space="preserve"> </w:t>
      </w:r>
      <w:r>
        <w:t xml:space="preserve">in Dubai has evolved beyond traditional clinical settings to address the unique sociocultural and demographic challenges of this dynamic metropolis. This academic document provides an in-depth exploration of the profession of speech therapy within the context of</w:t>
      </w:r>
      <w:r>
        <w:t xml:space="preserve"> </w:t>
      </w:r>
      <w:r>
        <w:rPr>
          <w:bCs/>
          <w:b/>
        </w:rPr>
        <w:t xml:space="preserve">United Arab Emirates Dubai</w:t>
      </w:r>
      <w:r>
        <w:t xml:space="preserve">, examining its significance, challenges, and future prospects.</w:t>
      </w:r>
    </w:p>
    <w:p>
      <w:pPr>
        <w:pStyle w:val="BodyText"/>
      </w:pPr>
      <w:r>
        <w:rPr>
          <w:bCs/>
          <w:b/>
        </w:rPr>
        <w:t xml:space="preserve">Contextual Background:</w:t>
      </w:r>
    </w:p>
    <w:p>
      <w:pPr>
        <w:pStyle w:val="BodyText"/>
      </w:pPr>
      <w:r>
        <w:t xml:space="preserve">The United Arab Emirates has prioritized healthcare as a cornerstone of its national development strategy. Dubai, in particular, has invested heavily in creating world-class healthcare facilities and fostering multidisciplinary medical professions. The Ministry of Health and Prevention (MoHAP) and the Dubai Health Authority (DHA) have implemented policies to integrate specialized services such as speech therapy into mainstream healthcare. With a population that includes a large number of expatriates from diverse linguistic and cultural backgrounds, the demand for</w:t>
      </w:r>
      <w:r>
        <w:t xml:space="preserve"> </w:t>
      </w:r>
      <w:r>
        <w:rPr>
          <w:bCs/>
          <w:b/>
        </w:rPr>
        <w:t xml:space="preserve">Speech Therapists</w:t>
      </w:r>
      <w:r>
        <w:t xml:space="preserve"> </w:t>
      </w:r>
      <w:r>
        <w:t xml:space="preserve">has surged, necessitating tailored approaches to address communication disorders across languages and cultures.</w:t>
      </w:r>
    </w:p>
    <w:p>
      <w:pPr>
        <w:pStyle w:val="BodyText"/>
      </w:pPr>
      <w:r>
        <w:rPr>
          <w:bCs/>
          <w:b/>
        </w:rPr>
        <w:t xml:space="preserve">Purpose of the Document:</w:t>
      </w:r>
    </w:p>
    <w:p>
      <w:pPr>
        <w:pStyle w:val="BodyText"/>
      </w:pPr>
      <w:r>
        <w:t xml:space="preserve">This academic abstract aims to highlight the critical role of</w:t>
      </w:r>
      <w:r>
        <w:t xml:space="preserve"> </w:t>
      </w:r>
      <w:r>
        <w:rPr>
          <w:bCs/>
          <w:b/>
        </w:rPr>
        <w:t xml:space="preserve">Speech Therapists</w:t>
      </w:r>
      <w:r>
        <w:t xml:space="preserve"> </w:t>
      </w:r>
      <w:r>
        <w:t xml:space="preserve">in Dubai's healthcare ecosystem, emphasizing their contributions to improving quality of life for individuals with speech, language, and swallowing disorders. The document also explores the current state of speech therapy services in Dubai, identifies challenges faced by professionals in this field within the</w:t>
      </w:r>
      <w:r>
        <w:t xml:space="preserve"> </w:t>
      </w:r>
      <w:r>
        <w:rPr>
          <w:bCs/>
          <w:b/>
        </w:rPr>
        <w:t xml:space="preserve">United Arab Emirates Dubai</w:t>
      </w:r>
      <w:r>
        <w:t xml:space="preserve"> </w:t>
      </w:r>
      <w:r>
        <w:t xml:space="preserve">context, and proposes strategies for sustainable growth and integration into broader healthcare initiatives.</w:t>
      </w:r>
    </w:p>
    <w:p>
      <w:pPr>
        <w:pStyle w:val="BodyText"/>
      </w:pPr>
      <w:r>
        <w:rPr>
          <w:bCs/>
          <w:b/>
        </w:rPr>
        <w:t xml:space="preserve">The Role of Speech Therapists:</w:t>
      </w:r>
    </w:p>
    <w:p>
      <w:pPr>
        <w:pStyle w:val="BodyText"/>
      </w:pPr>
      <w:r>
        <w:rPr>
          <w:bCs/>
          <w:b/>
        </w:rPr>
        <w:t xml:space="preserve">Speech Therapists</w:t>
      </w:r>
      <w:r>
        <w:t xml:space="preserve"> </w:t>
      </w:r>
      <w:r>
        <w:t xml:space="preserve">are healthcare professionals trained to assess, diagnose, and treat communication disorders, including articulation difficulties, stuttering, language delays, and swallowing impairments. In Dubai's multicultural environment, their responsibilities extend beyond clinical interventions to include cultural mediation and community education. For instance, they work with children in schools to address learning disabilities linked to speech disorders while also collaborating with adults recovering from neurological conditions such as stroke or traumatic brain injury.</w:t>
      </w:r>
    </w:p>
    <w:p>
      <w:pPr>
        <w:pStyle w:val="BodyText"/>
      </w:pPr>
      <w:r>
        <w:t xml:space="preserve">Dubai's healthcare system emphasizes preventive care and early intervention, which aligns with the proactive approach of</w:t>
      </w:r>
      <w:r>
        <w:t xml:space="preserve"> </w:t>
      </w:r>
      <w:r>
        <w:rPr>
          <w:bCs/>
          <w:b/>
        </w:rPr>
        <w:t xml:space="preserve">Speech Therapists</w:t>
      </w:r>
      <w:r>
        <w:t xml:space="preserve">. These professionals often engage in public awareness campaigns, workshops for parents, and partnerships with schools and hospitals to ensure holistic support for patients. Their work is particularly vital in early childhood development centers, where speech delays can significantly impact a child's academic and social progress.</w:t>
      </w:r>
    </w:p>
    <w:p>
      <w:pPr>
        <w:pStyle w:val="BodyText"/>
      </w:pPr>
      <w:r>
        <w:rPr>
          <w:bCs/>
          <w:b/>
        </w:rPr>
        <w:t xml:space="preserve">Challenges Facing Speech Therapists in Dubai:</w:t>
      </w:r>
    </w:p>
    <w:p>
      <w:pPr>
        <w:pStyle w:val="BodyText"/>
      </w:pPr>
      <w:r>
        <w:t xml:space="preserve">Despite the growing recognition of their role,</w:t>
      </w:r>
      <w:r>
        <w:t xml:space="preserve"> </w:t>
      </w:r>
      <w:r>
        <w:rPr>
          <w:bCs/>
          <w:b/>
        </w:rPr>
        <w:t xml:space="preserve">Speech Therapists</w:t>
      </w:r>
      <w:r>
        <w:t xml:space="preserve"> </w:t>
      </w:r>
      <w:r>
        <w:t xml:space="preserve">in Dubai face unique challenges. One major hurdle is the lack of standardized regulations for speech therapy practice across different healthcare institutions. While some private clinics and hospitals employ licensed professionals, others may not adhere to international standards, leading to inconsistencies in care quality.</w:t>
      </w:r>
    </w:p>
    <w:p>
      <w:pPr>
        <w:pStyle w:val="BodyText"/>
      </w:pPr>
      <w:r>
        <w:t xml:space="preserve">Cultural and linguistic diversity also poses challenges. With over 200 nationalities represented in Dubai's population,</w:t>
      </w:r>
      <w:r>
        <w:t xml:space="preserve"> </w:t>
      </w:r>
      <w:r>
        <w:rPr>
          <w:bCs/>
          <w:b/>
        </w:rPr>
        <w:t xml:space="preserve">Speech Therapists</w:t>
      </w:r>
      <w:r>
        <w:t xml:space="preserve"> </w:t>
      </w:r>
      <w:r>
        <w:t xml:space="preserve">must navigate varying languages, dialects, and communication styles. Additionally, some families may be hesitant to seek professional help due to cultural stigmas surrounding mental health or language disorders.</w:t>
      </w:r>
    </w:p>
    <w:p>
      <w:pPr>
        <w:pStyle w:val="BodyText"/>
      </w:pPr>
      <w:r>
        <w:t xml:space="preserve">Resource allocation is another critical issue. While Dubai has world-class healthcare facilities, specialized services like speech therapy are often concentrated in urban areas, leaving underserved communities without adequate access. Furthermore, the high cost of private therapy can be a barrier for many residents.</w:t>
      </w:r>
    </w:p>
    <w:p>
      <w:pPr>
        <w:pStyle w:val="BodyText"/>
      </w:pPr>
      <w:r>
        <w:rPr>
          <w:bCs/>
          <w:b/>
        </w:rPr>
        <w:t xml:space="preserve">Opportunities and Future Directions:</w:t>
      </w:r>
    </w:p>
    <w:p>
      <w:pPr>
        <w:pStyle w:val="BodyText"/>
      </w:pPr>
      <w:r>
        <w:t xml:space="preserve">The future of speech therapy in Dubai appears promising, driven by technological advancements and government initiatives. Telehealth services have expanded access to speech therapy, allowing professionals to reach remote areas or provide virtual consultations. The integration of artificial intelligence (AI) tools for diagnosing communication disorders is also being explored, offering potential efficiencies in patient care.</w:t>
      </w:r>
    </w:p>
    <w:p>
      <w:pPr>
        <w:pStyle w:val="BodyText"/>
      </w:pPr>
      <w:r>
        <w:t xml:space="preserve">The DHA has launched several programs aimed at enhancing healthcare accessibility, including the Dubai Health Connect initiative. These efforts create opportunities for</w:t>
      </w:r>
      <w:r>
        <w:t xml:space="preserve"> </w:t>
      </w:r>
      <w:r>
        <w:rPr>
          <w:bCs/>
          <w:b/>
        </w:rPr>
        <w:t xml:space="preserve">Speech Therapists</w:t>
      </w:r>
      <w:r>
        <w:t xml:space="preserve"> </w:t>
      </w:r>
      <w:r>
        <w:t xml:space="preserve">to collaborate with other healthcare professionals and contribute to interdisciplinary research. Additionally, partnerships with international universities and training institutions are fostering academic exchanges, ensuring that Dubai's speech therapy community stays abreast of global best practices.</w:t>
      </w:r>
    </w:p>
    <w:p>
      <w:pPr>
        <w:pStyle w:val="BodyText"/>
      </w:pPr>
      <w:r>
        <w:t xml:space="preserve">Educational programs in the UAE are also growing. Universities like the University of Sharjah and American University in Dubai offer degree programs in communication sciences and disorders, preparing graduates to meet local demands. However, there is a need for increased advocacy to ensure that these professionals are recognized at par with other healthcare disciplines.</w:t>
      </w:r>
    </w:p>
    <w:p>
      <w:pPr>
        <w:pStyle w:val="BodyText"/>
      </w:pPr>
      <w:r>
        <w:rPr>
          <w:bCs/>
          <w:b/>
        </w:rPr>
        <w:t xml:space="preserve">Conclusion:</w:t>
      </w:r>
    </w:p>
    <w:p>
      <w:pPr>
        <w:pStyle w:val="BodyText"/>
      </w:pPr>
      <w:r>
        <w:t xml:space="preserve">The role of</w:t>
      </w:r>
      <w:r>
        <w:t xml:space="preserve"> </w:t>
      </w:r>
      <w:r>
        <w:rPr>
          <w:bCs/>
          <w:b/>
        </w:rPr>
        <w:t xml:space="preserve">Speech Therapists</w:t>
      </w:r>
      <w:r>
        <w:t xml:space="preserve"> </w:t>
      </w:r>
      <w:r>
        <w:t xml:space="preserve">in the United Arab Emirates Dubai is indispensable to the healthcare landscape. As Dubai continues to grow as a global city, the profession must adapt to meet the needs of a diverse and dynamic population. Addressing challenges such as standardization, cultural sensitivity, and resource allocation will require collaborative efforts from policymakers, healthcare providers, and educators.</w:t>
      </w:r>
    </w:p>
    <w:p>
      <w:pPr>
        <w:pStyle w:val="BodyText"/>
      </w:pPr>
      <w:r>
        <w:t xml:space="preserve">By integrating</w:t>
      </w:r>
      <w:r>
        <w:t xml:space="preserve"> </w:t>
      </w:r>
      <w:r>
        <w:rPr>
          <w:bCs/>
          <w:b/>
        </w:rPr>
        <w:t xml:space="preserve">Speech Therapists</w:t>
      </w:r>
      <w:r>
        <w:t xml:space="preserve"> </w:t>
      </w:r>
      <w:r>
        <w:t xml:space="preserve">into broader public health strategies and investing in training programs that align with international standards, the</w:t>
      </w:r>
      <w:r>
        <w:t xml:space="preserve"> </w:t>
      </w:r>
      <w:r>
        <w:rPr>
          <w:bCs/>
          <w:b/>
        </w:rPr>
        <w:t xml:space="preserve">United Arab Emirates Dubai</w:t>
      </w:r>
      <w:r>
        <w:t xml:space="preserve"> </w:t>
      </w:r>
      <w:r>
        <w:t xml:space="preserve">can ensure equitable access to quality speech therapy services. This document underscores the importance of recognizing and supporting this vital profession as part of Dubai's commitment to fostering a healthy, inclusive, and innovative society.</w:t>
      </w:r>
    </w:p>
    <w:p>
      <w:pPr>
        <w:pStyle w:val="BodyText"/>
      </w:pPr>
      <w:r>
        <w:rPr>
          <w:iCs/>
          <w:i/>
        </w:rPr>
        <w:t xml:space="preserve">Note: This academic abstract provides a comprehensive overview tailored for use in research, policy development, or educational contexts within the United Arab Emirates Dubai. It emphasizes the multidisciplinary nature of speech therapy and its alignment with the UAE's vision for advanced healthcare systems.</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Abstract on Speech Therapists in the United Arab Emirates Dubai</dc:title>
  <dc:creator/>
  <cp:keywords/>
  <dcterms:created xsi:type="dcterms:W3CDTF">2026-07-23T11:36:32Z</dcterms:created>
  <dcterms:modified xsi:type="dcterms:W3CDTF">2026-07-23T11:36:32Z</dcterms:modified>
</cp:coreProperties>
</file>

<file path=docProps/custom.xml><?xml version="1.0" encoding="utf-8"?>
<Properties xmlns="http://schemas.openxmlformats.org/officeDocument/2006/custom-properties" xmlns:vt="http://schemas.openxmlformats.org/officeDocument/2006/docPropsVTypes"/>
</file>