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df9550aa6a46575c408025db01a8b1a3b2af9c7"/>
    <w:p>
      <w:pPr>
        <w:pStyle w:val="Heading1"/>
      </w:pPr>
      <w:r>
        <w:t xml:space="preserve">Abstract Academic Document on the Role of a Statistician in DR Congo Kinshasa</w:t>
      </w:r>
    </w:p>
    <w:p>
      <w:pPr>
        <w:pStyle w:val="FirstParagraph"/>
      </w:pPr>
      <w:r>
        <w:t xml:space="preserve">In the context of rapid urbanization and socio-economic transformation, the role of a</w:t>
      </w:r>
      <w:r>
        <w:t xml:space="preserve"> </w:t>
      </w:r>
      <w:r>
        <w:rPr>
          <w:bCs/>
          <w:b/>
        </w:rPr>
        <w:t xml:space="preserve">Statistician</w:t>
      </w:r>
      <w:r>
        <w:t xml:space="preserve"> </w:t>
      </w:r>
      <w:r>
        <w:t xml:space="preserve">in DR Congo Kinshasa has emerged as a critical pillar for evidence-based policymaking, academic research, and sustainable development. This abstract academic document explores the multifaceted contributions of statisticians within this unique regional framework, emphasizing their importance in addressing local challenges and aligning with global statistical standards. The focus on DR Congo Kinshasa—a city grappling with infrastructure gaps, political instability, and socio-economic disparities—highlights the urgent need for robust statistical methodologies to inform decision-making processes.</w:t>
      </w:r>
    </w:p>
    <w:bookmarkStart w:id="20" w:name="Xab79ec7785fd53cea0a2881493095c36629c643"/>
    <w:p>
      <w:pPr>
        <w:pStyle w:val="Heading2"/>
      </w:pPr>
      <w:r>
        <w:t xml:space="preserve">The Statistician: A Catalyst for Data-Driven Progress</w:t>
      </w:r>
    </w:p>
    <w:p>
      <w:pPr>
        <w:pStyle w:val="FirstParagraph"/>
      </w:pPr>
      <w:r>
        <w:t xml:space="preserve">A</w:t>
      </w:r>
      <w:r>
        <w:t xml:space="preserve"> </w:t>
      </w:r>
      <w:r>
        <w:rPr>
          <w:bCs/>
          <w:b/>
        </w:rPr>
        <w:t xml:space="preserve">Statistician</w:t>
      </w:r>
      <w:r>
        <w:t xml:space="preserve"> </w:t>
      </w:r>
      <w:r>
        <w:t xml:space="preserve">is a professional who employs mathematical and computational tools to collect, analyze, and interpret data. In DR Congo Kinshasa, where the population exceeds 15 million and urbanization rates are rising exponentially, the demand for accurate and timely statistical insights has never been greater. Statisticians in this region are tasked with bridging gaps between theoretical models and real-world applications, ensuring that policy decisions are grounded in empirical evidence rather than anecdotal observations.</w:t>
      </w:r>
    </w:p>
    <w:p>
      <w:pPr>
        <w:pStyle w:val="BodyText"/>
      </w:pPr>
      <w:r>
        <w:t xml:space="preserve">Key responsibilities of a statistician in Kinshasa include designing surveys for demographic studies, monitoring public health trends (such as the spread of diseases like Ebola or malaria), and evaluating the efficacy of socio-economic programs. For instance, statistical analysis has been pivotal in assessing the impact of poverty alleviation initiatives funded by international organizations like the World Bank or UNDP. By quantifying outcomes, statisticians provide a roadmap for resource allocation and intervention strategies tailored to DR Congo's specific needs.</w:t>
      </w:r>
    </w:p>
    <w:bookmarkEnd w:id="20"/>
    <w:bookmarkStart w:id="21" w:name="Xcfbe77e0b655cc29a82ec5738768ec649b9be8f"/>
    <w:p>
      <w:pPr>
        <w:pStyle w:val="Heading2"/>
      </w:pPr>
      <w:r>
        <w:t xml:space="preserve">Challenges and Opportunities in DR Congo Kinshasa</w:t>
      </w:r>
    </w:p>
    <w:p>
      <w:pPr>
        <w:pStyle w:val="FirstParagraph"/>
      </w:pPr>
      <w:r>
        <w:t xml:space="preserve">The statistical ecosystem in DR Congo Kinshasa faces unique challenges that underscore the importance of skilled professionals. Infrastructure limitations, such as inconsistent internet connectivity and outdated data collection tools, hinder the efficiency of statistical operations. Additionally, political factors—such as bureaucratic inertia and a lack of prioritization for research-based governance—often delay the implementation of evidence-driven policies.</w:t>
      </w:r>
    </w:p>
    <w:p>
      <w:pPr>
        <w:pStyle w:val="BodyText"/>
      </w:pPr>
      <w:r>
        <w:t xml:space="preserve">Despite these obstacles, opportunities abound for statisticians to drive change. The proliferation of mobile technology in Kinshasa has opened new avenues for data collection through digital surveys and crowdsourcing platforms. For example, local universities and NGOs are leveraging mobile apps to gather real-time data on issues like food insecurity or access to clean water. Statisticians play a crucial role in designing these tools, ensuring that the data collected is both representative and actionable.</w:t>
      </w:r>
    </w:p>
    <w:bookmarkEnd w:id="21"/>
    <w:bookmarkStart w:id="22" w:name="X3d4ad010c904b04bf28f7c860c5c1d39c408ce7"/>
    <w:p>
      <w:pPr>
        <w:pStyle w:val="Heading2"/>
      </w:pPr>
      <w:r>
        <w:t xml:space="preserve">Academic Contributions and Regional Impact</w:t>
      </w:r>
    </w:p>
    <w:p>
      <w:pPr>
        <w:pStyle w:val="FirstParagraph"/>
      </w:pPr>
      <w:r>
        <w:t xml:space="preserve">The academic community in DR Congo Kinshasa has increasingly recognized the value of statistical expertise. Universities such as the University of Kinshasa (Université de Kinshasa) have incorporated advanced statistical training into their curricula, fostering a new generation of professionals equipped to tackle regional challenges. Research conducted by these institutions often focuses on local issues, such as poverty mapping, healthcare disparities, and environmental degradation.</w:t>
      </w:r>
    </w:p>
    <w:p>
      <w:pPr>
        <w:pStyle w:val="BodyText"/>
      </w:pPr>
      <w:r>
        <w:t xml:space="preserve">One notable example is the use of statistical modeling to predict the effects of climate change on agricultural yields in surrounding provinces. By integrating data from weather patterns, soil quality, and market trends, statisticians have provided policymakers with insights into sustainable farming practices. Such work not only contributes to academic discourse but also has direct implications for food security and rural livelihoods.</w:t>
      </w:r>
    </w:p>
    <w:bookmarkEnd w:id="22"/>
    <w:bookmarkStart w:id="23" w:name="X3258995a327fe0937b8fcc08dc29a17cb0b180c"/>
    <w:p>
      <w:pPr>
        <w:pStyle w:val="Heading2"/>
      </w:pPr>
      <w:r>
        <w:t xml:space="preserve">Statistical Literacy and Public Engagement</w:t>
      </w:r>
    </w:p>
    <w:p>
      <w:pPr>
        <w:pStyle w:val="FirstParagraph"/>
      </w:pPr>
      <w:r>
        <w:t xml:space="preserve">A critical aspect of a statistician's role in DR Congo Kinshasa is promoting statistical literacy among the general population. Many citizens remain skeptical of data-driven policies due to historical mismanagement or lack of transparency. Statisticians must engage in public outreach, demystifying complex concepts like probability, sampling error, and correlation versus causation.</w:t>
      </w:r>
    </w:p>
    <w:p>
      <w:pPr>
        <w:pStyle w:val="BodyText"/>
      </w:pPr>
      <w:r>
        <w:t xml:space="preserve">Through workshops, community forums, and media collaborations (e.g., radio programs or social media campaigns), statisticians are helping to build trust in data. For instance, during the 2018 cholera outbreak in Kinshasa's Matonge district, statistical reports on infection rates and response measures were disseminated through local channels to encourage compliance with health protocols. This approach demonstrates how statistical communication can directly influence public behavior and save lives.</w:t>
      </w:r>
    </w:p>
    <w:bookmarkEnd w:id="23"/>
    <w:bookmarkStart w:id="24" w:name="X07cc5226a2dc24674d51865a009d98cc94cc8f8"/>
    <w:p>
      <w:pPr>
        <w:pStyle w:val="Heading2"/>
      </w:pPr>
      <w:r>
        <w:t xml:space="preserve">The Future of Statistics in DR Congo Kinshasa</w:t>
      </w:r>
    </w:p>
    <w:p>
      <w:pPr>
        <w:pStyle w:val="FirstParagraph"/>
      </w:pPr>
      <w:r>
        <w:t xml:space="preserve">Looking ahead, the role of a</w:t>
      </w:r>
      <w:r>
        <w:t xml:space="preserve"> </w:t>
      </w:r>
      <w:r>
        <w:rPr>
          <w:bCs/>
          <w:b/>
        </w:rPr>
        <w:t xml:space="preserve">Statistician</w:t>
      </w:r>
      <w:r>
        <w:t xml:space="preserve"> </w:t>
      </w:r>
      <w:r>
        <w:t xml:space="preserve">in DR Congo Kinshasa will be increasingly vital as the city seeks to position itself as a regional hub for innovation and governance. Emerging trends such as big data analytics, artificial intelligence (AI), and machine learning offer new tools for addressing complex challenges like urban planning or crime prevention. However, these technologies require skilled professionals who can navigate both technical and ethical considerations.</w:t>
      </w:r>
    </w:p>
    <w:p>
      <w:pPr>
        <w:pStyle w:val="BodyText"/>
      </w:pPr>
      <w:r>
        <w:t xml:space="preserve">Collaborations between local institutions, international agencies (e.g., the African Union or WHO), and private sector entities will be essential to build a robust statistical infrastructure. Investment in training programs, data storage solutions, and cross-border data sharing agreements will ensure that Kinshasa's statisticians are well-equipped to meet future demands.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Statistician</w:t>
      </w:r>
      <w:r>
        <w:t xml:space="preserve"> </w:t>
      </w:r>
      <w:r>
        <w:t xml:space="preserve">in DR Congo Kinshasa is indispensable for advancing academic research, improving public policy, and fostering sustainable development. Amidst the city's unique socio-political landscape, statisticians serve as bridges between data and decision-making, turning raw numbers into actionable insights. By addressing existing challenges and leveraging emerging opportunities, they are poised to play a transformative role in shaping DR Congo's trajectory toward prosperity. This abstract academic document underscores the critical importance of statistical expertise in Kinshasa—a city where empirical rigor can truly make a difference.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Statistician in DR Congo Kinshasa</dc:title>
  <dc:creator/>
  <dc:language>en</dc:language>
  <cp:keywords/>
  <dcterms:created xsi:type="dcterms:W3CDTF">2026-05-02T12:21:29Z</dcterms:created>
  <dcterms:modified xsi:type="dcterms:W3CDTF">2026-05-02T12:21:29Z</dcterms:modified>
</cp:coreProperties>
</file>

<file path=docProps/custom.xml><?xml version="1.0" encoding="utf-8"?>
<Properties xmlns="http://schemas.openxmlformats.org/officeDocument/2006/custom-properties" xmlns:vt="http://schemas.openxmlformats.org/officeDocument/2006/docPropsVTypes"/>
</file>