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2b1beb2d89c5419195b48d20ecf2741dee133b2"/>
    <w:p>
      <w:pPr>
        <w:pStyle w:val="Heading1"/>
      </w:pPr>
      <w:r>
        <w:t xml:space="preserve">Abstract Academic Document: The Role and Significance of the Statistician in Egypt Alexandria</w:t>
      </w:r>
    </w:p>
    <w:p>
      <w:pPr>
        <w:pStyle w:val="FirstParagraph"/>
      </w:pPr>
      <w:r>
        <w:rPr>
          <w:bCs/>
          <w:b/>
        </w:rPr>
        <w:t xml:space="preserve">Abstract academic:</w:t>
      </w:r>
      <w:r>
        <w:t xml:space="preserve"> </w:t>
      </w:r>
      <w:r>
        <w:t xml:space="preserve">This document provides a comprehensive overview of the role, challenges, and significance of statisticians in Egypt Alexandria. It explores how statistical methodologies are applied to address socio-economic, health, and educational challenges in this historically rich region. The Statistician emerges as a pivotal professional figure within the context of Egypt Alexandria’s evolving academic and industrial landscape. By analyzing data-driven insights, statisticians contribute to informed decision-making across sectors such as public policy, urban planning, healthcare, and economic development. The document also examines the unique demands of practicing statistics in Alexandria—a city that blends ancient heritage with modern technological advancements—while highlighting the need for specialized training and interdisciplinary collaboration to meet regional needs.</w:t>
      </w:r>
    </w:p>
    <w:bookmarkStart w:id="20" w:name="introduction"/>
    <w:p>
      <w:pPr>
        <w:pStyle w:val="Heading2"/>
      </w:pPr>
      <w:r>
        <w:t xml:space="preserve">Introduction</w:t>
      </w:r>
    </w:p>
    <w:p>
      <w:pPr>
        <w:pStyle w:val="FirstParagraph"/>
      </w:pPr>
      <w:r>
        <w:t xml:space="preserve">The field of statistics has become an indispensable tool for analyzing complex phenomena, predicting trends, and optimizing resources in both developed and developing societies. In Egypt Alexandria, a city renowned for its historical significance as the ancient capital of the Hellenistic world and a modern hub of education and research, the role of the Statistician is particularly critical. As one of Egypt’s largest cities by population and economic activity, Alexandria faces unique challenges that require data-informed solutions. From managing urban growth to addressing public health crises, statisticians play a central role in shaping policies that align with the city’s development goals.</w:t>
      </w:r>
    </w:p>
    <w:bookmarkEnd w:id="20"/>
    <w:bookmarkStart w:id="21" w:name="X0f47d004028931b61ed16246056ab3347571703"/>
    <w:p>
      <w:pPr>
        <w:pStyle w:val="Heading2"/>
      </w:pPr>
      <w:r>
        <w:t xml:space="preserve">The Statistician in Egypt Alexandria: A Multifaceted Profession</w:t>
      </w:r>
    </w:p>
    <w:p>
      <w:pPr>
        <w:pStyle w:val="FirstParagraph"/>
      </w:pPr>
      <w:r>
        <w:t xml:space="preserve">In Egypt Alexandria, the Statistician operates at the intersection of academia, industry, and public service. Their expertise spans descriptive statistics for data summarization, inferential statistics for hypothesis testing, and predictive modeling to forecast future trends. In academic institutions such as the Faculty of Science at Alexandria University or the Higher Institute of Statistics and Information Technology (HISIT), statisticians are instrumental in advancing research methodologies that cater to Egypt’s national priorities, including sustainable development and technological innovation.</w:t>
      </w:r>
    </w:p>
    <w:p>
      <w:pPr>
        <w:pStyle w:val="BodyText"/>
      </w:pPr>
      <w:r>
        <w:t xml:space="preserve">Within the private sector, statisticians collaborate with organizations involved in agriculture, manufacturing, and tourism—sectors vital to Alexandria’s economy. For instance, they analyze market trends for local industries like seafood processing or pharmaceutical production. In healthcare, statisticians contribute to epidemiological studies on diseases such as malaria or diabetes prevalence in Alexandria’s densely populated areas. Their work ensures that public health interventions are evidence-based and cost-effective.</w:t>
      </w:r>
    </w:p>
    <w:bookmarkEnd w:id="21"/>
    <w:bookmarkStart w:id="22" w:name="X9c0385d4b1ea5cf758946baa7a9b0a25dea6412"/>
    <w:p>
      <w:pPr>
        <w:pStyle w:val="Heading2"/>
      </w:pPr>
      <w:r>
        <w:t xml:space="preserve">Challenges Faced by Statisticians in Egypt Alexandria</w:t>
      </w:r>
    </w:p>
    <w:p>
      <w:pPr>
        <w:pStyle w:val="FirstParagraph"/>
      </w:pPr>
      <w:r>
        <w:t xml:space="preserve">Despite their critical role, statisticians in Egypt Alexandria encounter several challenges. One major issue is the limited availability of high-quality, real-time data. While the Egyptian government has initiated efforts to digitize records and improve data collection (e.g., through the Central Agency for Public Mobilization and Statistics), gaps persist in rural areas and among marginalized communities. In Alexandria, this challenge is compounded by rapid urbanization, which necessitates continuous updates to demographic and economic datasets.</w:t>
      </w:r>
    </w:p>
    <w:p>
      <w:pPr>
        <w:pStyle w:val="BodyText"/>
      </w:pPr>
      <w:r>
        <w:t xml:space="preserve">Another obstacle is the need for advanced computational tools and training. Although Alexandria hosts several academic institutions offering statistics programs, the curriculum often lags behind global standards in terms of integrating machine learning or big data analytics. This gap limits the ability of statisticians to leverage cutting-edge technologies like artificial intelligence for predictive modeling or spatial analysis of urban sprawl.</w:t>
      </w:r>
    </w:p>
    <w:bookmarkEnd w:id="22"/>
    <w:bookmarkStart w:id="23" w:name="X33f4cd366333da2eb9ffa0105538fe99015fd10"/>
    <w:p>
      <w:pPr>
        <w:pStyle w:val="Heading2"/>
      </w:pPr>
      <w:r>
        <w:t xml:space="preserve">Significance of Statistical Work for Egypt Alexandria’s Development</w:t>
      </w:r>
    </w:p>
    <w:p>
      <w:pPr>
        <w:pStyle w:val="FirstParagraph"/>
      </w:pPr>
      <w:r>
        <w:t xml:space="preserve">The contributions of statisticians are indispensable to Egypt Alexandria’s sustainable development. For example, statistical models are used to assess the impact of climate change on coastal erosion in Alexandria, a city vulnerable to rising sea levels. By analyzing historical weather data and simulating future scenarios, statisticians help policymakers design resilient infrastructure projects.</w:t>
      </w:r>
    </w:p>
    <w:p>
      <w:pPr>
        <w:pStyle w:val="BodyText"/>
      </w:pPr>
      <w:r>
        <w:t xml:space="preserve">Moreover, the Statistician plays a crucial role in addressing educational disparities. Through statistical analysis of student performance metrics across Alexandria’s schools and universities, educators can identify underperforming institutions and allocate resources accordingly. This approach has already been implemented in initiatives like the Ministry of Education’s data-driven reforms for secondary schools in Alexandria.</w:t>
      </w:r>
    </w:p>
    <w:bookmarkEnd w:id="23"/>
    <w:bookmarkStart w:id="24" w:name="X7c60afdfd1268176326f751612785bc775a6176"/>
    <w:p>
      <w:pPr>
        <w:pStyle w:val="Heading2"/>
      </w:pPr>
      <w:r>
        <w:t xml:space="preserve">Interdisciplinary Collaboration: The Future of Statistics in Egypt Alexandria</w:t>
      </w:r>
    </w:p>
    <w:p>
      <w:pPr>
        <w:pStyle w:val="FirstParagraph"/>
      </w:pPr>
      <w:r>
        <w:t xml:space="preserve">To maximize the impact of statistical work, collaboration across disciplines is essential. In Alexandria, statisticians are increasingly partnering with engineers, economists, and environmental scientists to tackle complex problems. For instance, a recent joint project between Alexandria University’s Faculty of Engineering and the Statistical Research Unit examined traffic congestion patterns in the city using GPS data and machine learning algorithms. The results informed proposals for expanding public transit networks.</w:t>
      </w:r>
    </w:p>
    <w:p>
      <w:pPr>
        <w:pStyle w:val="BodyText"/>
      </w:pPr>
      <w:r>
        <w:t xml:space="preserve">Furthermore, international partnerships are vital for advancing statistical research in Egypt Alexandria. Collaborations with institutions like the London School of Economics or MIT’s Media Lab could facilitate knowledge exchange on emerging methodologies such as Bayesian inference or network analysis. These collaborations would not only enhance the skills of local statisticians but also position Alexandria as a regional center for data science innovation.</w:t>
      </w:r>
    </w:p>
    <w:bookmarkEnd w:id="24"/>
    <w:bookmarkStart w:id="25" w:name="conclusion"/>
    <w:p>
      <w:pPr>
        <w:pStyle w:val="Heading2"/>
      </w:pPr>
      <w:r>
        <w:t xml:space="preserve">Conclusion</w:t>
      </w:r>
    </w:p>
    <w:p>
      <w:pPr>
        <w:pStyle w:val="FirstParagraph"/>
      </w:pPr>
      <w:r>
        <w:rPr>
          <w:bCs/>
          <w:b/>
        </w:rPr>
        <w:t xml:space="preserve">Abstract academic:</w:t>
      </w:r>
      <w:r>
        <w:t xml:space="preserve"> </w:t>
      </w:r>
      <w:r>
        <w:t xml:space="preserve">In conclusion, the Statistician in Egypt Alexandria occupies a unique and dynamic role within a city that is both historically rich and economically vital. Their work bridges the gap between data collection and actionable insights, enabling informed decision-making across sectors. However, challenges such as data quality issues and limited access to advanced tools must be addressed through academic reforms, technological investments, and international cooperation. As Egypt continues its journey toward modernization, the Statistician in Alexandria will remain a cornerstone of progress—transforming raw data into solutions that shape the future of this iconic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Egypt Alexandria</dc:title>
  <dc:creator/>
  <cp:keywords/>
  <dcterms:created xsi:type="dcterms:W3CDTF">2026-07-20T22:57:03Z</dcterms:created>
  <dcterms:modified xsi:type="dcterms:W3CDTF">2026-07-20T22:57:03Z</dcterms:modified>
</cp:coreProperties>
</file>

<file path=docProps/custom.xml><?xml version="1.0" encoding="utf-8"?>
<Properties xmlns="http://schemas.openxmlformats.org/officeDocument/2006/custom-properties" xmlns:vt="http://schemas.openxmlformats.org/officeDocument/2006/docPropsVTypes"/>
</file>