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Kenya</w:t>
      </w:r>
      <w:r>
        <w:t xml:space="preserve"> </w:t>
      </w:r>
      <w:r>
        <w:t xml:space="preserve">Nairobi:</w:t>
      </w:r>
      <w:r>
        <w:t xml:space="preserve"> </w:t>
      </w:r>
      <w:r>
        <w:t xml:space="preserve">An</w:t>
      </w:r>
      <w:r>
        <w:t xml:space="preserve"> </w:t>
      </w:r>
      <w:r>
        <w:t xml:space="preserve">Abstract</w:t>
      </w:r>
      <w:r>
        <w:t xml:space="preserve"> </w:t>
      </w:r>
      <w:r>
        <w:t xml:space="preserve">Academic</w:t>
      </w:r>
      <w:r>
        <w:t xml:space="preserve"> </w:t>
      </w:r>
      <w:r>
        <w:t xml:space="preserve">Exploration</w:t>
      </w:r>
    </w:p>
    <w:p>
      <w:pPr>
        <w:pStyle w:val="FirstParagraph"/>
      </w:pPr>
      <w:r>
        <w:t xml:space="preserve">```html</w:t>
      </w:r>
    </w:p>
    <w:bookmarkStart w:id="32" w:name="Xf2e3f136ffbcf06a0edfd54f11595726cd79632"/>
    <w:p>
      <w:pPr>
        <w:pStyle w:val="Heading1"/>
      </w:pPr>
      <w:r>
        <w:t xml:space="preserve">The Role of Statistician in Kenya Nairobi: An Abstract Academic Exploration</w:t>
      </w:r>
    </w:p>
    <w:bookmarkStart w:id="20" w:name="introduction"/>
    <w:p>
      <w:pPr>
        <w:pStyle w:val="FirstParagraph"/>
      </w:pPr>
      <w:r>
        <w:rPr>
          <w:bCs/>
          <w:b/>
        </w:rPr>
        <w:t xml:space="preserve">Abstract academic:</w:t>
      </w:r>
      <w:r>
        <w:t xml:space="preserve"> </w:t>
      </w:r>
      <w:r>
        <w:t xml:space="preserve">This document explores the critical role of a</w:t>
      </w:r>
      <w:r>
        <w:t xml:space="preserve"> </w:t>
      </w:r>
      <w:r>
        <w:rPr>
          <w:bCs/>
          <w:b/>
        </w:rPr>
        <w:t xml:space="preserve">Statistician</w:t>
      </w:r>
      <w:r>
        <w:t xml:space="preserve"> </w:t>
      </w:r>
      <w:r>
        <w:t xml:space="preserve">in the context of urban development, policy formulation, and research innovation within</w:t>
      </w:r>
      <w:r>
        <w:t xml:space="preserve"> </w:t>
      </w:r>
      <w:r>
        <w:rPr>
          <w:bCs/>
          <w:b/>
        </w:rPr>
        <w:t xml:space="preserve">Kenya Nairobi</w:t>
      </w:r>
      <w:r>
        <w:t xml:space="preserve">. As one of Africa’s most dynamic cities, Nairobi presents unique challenges and opportunities for statisticians to leverage data-driven decision-making. This abstract academic analysis delves into the multifaceted contributions of statisticians to Kenya’s socio-economic landscape, emphasizing their impact on public health, education, governance, and technological advancement. The document highlights the importance of statistical expertise in addressing local and national priorities while underscoring the need for interdisciplinary collaboration in Nairobi’s rapidly evolving environment.</w:t>
      </w:r>
    </w:p>
    <w:bookmarkEnd w:id="20"/>
    <w:bookmarkStart w:id="22" w:name="significance-of-statistics"/>
    <w:bookmarkStart w:id="21" w:name="X56edb9eae107d9c6f9888fb2713890af2de573b"/>
    <w:p>
      <w:pPr>
        <w:pStyle w:val="Heading2"/>
      </w:pPr>
      <w:r>
        <w:t xml:space="preserve">The Significance of Statistical Analysis in Kenya Nairobi</w:t>
      </w:r>
    </w:p>
    <w:p>
      <w:pPr>
        <w:pStyle w:val="FirstParagraph"/>
      </w:pPr>
      <w:r>
        <w:t xml:space="preserve">In recent years, the demand for qualified statisticians has surged across various sectors in Kenya Nairobi. The city serves as a hub for national and international organizations, research institutions, and private enterprises that rely on statistical methods to optimize operations, predict trends, and evaluate outcomes. Statisticians play a pivotal role in transforming raw data into actionable insights that inform policy decisions, academic research, and business strategies.</w:t>
      </w:r>
    </w:p>
    <w:p>
      <w:pPr>
        <w:pStyle w:val="BodyText"/>
      </w:pPr>
      <w:r>
        <w:t xml:space="preserve">Kenya Nairobi’s unique demographic profile—characterized by high population density, economic diversity, and technological innovation—requires tailored statistical approaches. For instance, statisticians are instrumental in analyzing healthcare data to combat diseases such as malaria and HIV/AIDS. They also contribute to urban planning by modeling traffic patterns or assessing housing needs through census surveys.</w:t>
      </w:r>
    </w:p>
    <w:bookmarkEnd w:id="21"/>
    <w:bookmarkEnd w:id="22"/>
    <w:bookmarkStart w:id="24" w:name="challenges-and-opportunities"/>
    <w:bookmarkStart w:id="23" w:name="Xda9af4bfd987e1fa6f7be48139c42fc02c0292e"/>
    <w:p>
      <w:pPr>
        <w:pStyle w:val="Heading2"/>
      </w:pPr>
      <w:r>
        <w:t xml:space="preserve">Challenges and Opportunities for Statisticians in Kenya Nairobi</w:t>
      </w:r>
    </w:p>
    <w:p>
      <w:pPr>
        <w:pStyle w:val="FirstParagraph"/>
      </w:pPr>
      <w:r>
        <w:rPr>
          <w:bCs/>
          <w:b/>
        </w:rPr>
        <w:t xml:space="preserve">Kenya Nairobi</w:t>
      </w:r>
      <w:r>
        <w:t xml:space="preserve"> </w:t>
      </w:r>
      <w:r>
        <w:t xml:space="preserve">faces challenges such as data scarcity, limited infrastructure, and a shortage of trained professionals in advanced statistical methodologies. These issues hinder the effectiveness of data-driven initiatives. However, the city also offers unparalleled opportunities due to its access to global academic networks, technology hubs like Silicon Savannah, and partnerships with institutions such as the Kenya National Bureau of Statistics (KNBS) and the University of Nairobi.</w:t>
      </w:r>
    </w:p>
    <w:p>
      <w:pPr>
        <w:pStyle w:val="BodyText"/>
      </w:pPr>
      <w:r>
        <w:t xml:space="preserve">Statisticians in Nairobi must navigate complex socio-political environments while ensuring ethical data practices. For example, in public health research, they balance confidentiality concerns with the need for accurate epidemiological modeling. Additionally, emerging fields like machine learning and artificial intelligence demand that statisticians expand their skill sets to remain competitive.</w:t>
      </w:r>
    </w:p>
    <w:bookmarkEnd w:id="23"/>
    <w:bookmarkEnd w:id="24"/>
    <w:bookmarkStart w:id="26" w:name="contributions-to-key-sectors"/>
    <w:bookmarkStart w:id="25" w:name="Xe97ea8d95241c6028e7f2b90ca16e471072e0ee"/>
    <w:p>
      <w:pPr>
        <w:pStyle w:val="Heading2"/>
      </w:pPr>
      <w:r>
        <w:t xml:space="preserve">Contributions of Statisticians to Key Sectors in Kenya Nairobi</w:t>
      </w:r>
    </w:p>
    <w:p>
      <w:pPr>
        <w:pStyle w:val="FirstParagraph"/>
      </w:pPr>
      <w:r>
        <w:t xml:space="preserve">The work of a statistician in Kenya Nairobi spans multiple sectors, each with distinct requirements and challenges. In education, statisticians analyze student performance data to improve curriculum design and resource allocation. In finance, they develop risk-assessment models for banks and fintech startups operating within Nairobi’s booming tech ecosystem.</w:t>
      </w:r>
    </w:p>
    <w:p>
      <w:pPr>
        <w:pStyle w:val="BodyText"/>
      </w:pPr>
      <w:r>
        <w:t xml:space="preserve">Public policy is another critical domain where statisticians excel. They assist government agencies in evaluating the efficacy of programs such as Kenya’s Vision 2030 development agenda. For instance, statistical analysis of agricultural productivity data informs policies aimed at reducing poverty in rural areas while promoting sustainable urban growth in Nairobi.</w:t>
      </w:r>
    </w:p>
    <w:p>
      <w:pPr>
        <w:pStyle w:val="BodyText"/>
      </w:pPr>
      <w:r>
        <w:t xml:space="preserve">Moreover, statisticians contribute to climate resilience initiatives by modeling weather patterns and their impact on agriculture and infrastructure. Their work is vital for preparing Nairobi’s population for the effects of climate change, such as flooding or droughts.</w:t>
      </w:r>
    </w:p>
    <w:bookmarkEnd w:id="25"/>
    <w:bookmarkEnd w:id="26"/>
    <w:bookmarkStart w:id="28" w:name="education-and-training"/>
    <w:bookmarkStart w:id="27" w:name="Xbda2696d55e53768b18b75f315cf9ce7bc3b06e"/>
    <w:p>
      <w:pPr>
        <w:pStyle w:val="Heading2"/>
      </w:pPr>
      <w:r>
        <w:t xml:space="preserve">Educational and Training Opportunities for Statisticians in Kenya Nairobi</w:t>
      </w:r>
    </w:p>
    <w:p>
      <w:pPr>
        <w:pStyle w:val="FirstParagraph"/>
      </w:pPr>
      <w:r>
        <w:t xml:space="preserve">Kenya Nairobi hosts several institutions that provide high-quality education and training for aspiring statisticians. The University of Nairobi, Jomo Kenyatta University of Agriculture and Technology (JKUAT), and the Strathmore Institute of Mathematical Sciences (SIMS) are renowned for their statistics programs. These institutions collaborate with international partners to offer courses in advanced analytics, data science, and biostatistics.</w:t>
      </w:r>
    </w:p>
    <w:p>
      <w:pPr>
        <w:pStyle w:val="BodyText"/>
      </w:pPr>
      <w:r>
        <w:t xml:space="preserve">Statisticians in Nairobi also benefit from professional development opportunities through organizations such as the Kenya Statistical Society (KSS) and the African Institute for Mathematical Sciences (AIMS). These platforms facilitate knowledge exchange, mentorship programs, and access to global research networks.</w:t>
      </w:r>
    </w:p>
    <w:bookmarkEnd w:id="27"/>
    <w:bookmarkEnd w:id="28"/>
    <w:bookmarkStart w:id="30" w:name="future-perspectives"/>
    <w:bookmarkStart w:id="29" w:name="Xd1cbcb5816c6ba8c065d86448726dde1798de14"/>
    <w:p>
      <w:pPr>
        <w:pStyle w:val="Heading2"/>
      </w:pPr>
      <w:r>
        <w:t xml:space="preserve">Future Perspectives: The Evolving Role of Statisticians in Kenya Nairobi</w:t>
      </w:r>
    </w:p>
    <w:p>
      <w:pPr>
        <w:pStyle w:val="FirstParagraph"/>
      </w:pPr>
      <w:r>
        <w:t xml:space="preserve">The future of statisticians in Kenya Nairobi is intertwined with the city’s transformation into a smart, data-driven metropolis. As technological advancements continue to reshape industries, the demand for statisticians who can integrate big data, AI, and blockchain technologies will grow. This shift necessitates continuous learning and adaptation.</w:t>
      </w:r>
    </w:p>
    <w:p>
      <w:pPr>
        <w:pStyle w:val="BodyText"/>
      </w:pPr>
      <w:r>
        <w:t xml:space="preserve">Moreover, the role of statisticians in fostering equity and inclusivity cannot be overstated. By ensuring that data collection methodologies are culturally sensitive and representative of Nairobi’s diverse population, they help bridge gaps in access to resources and services. This aligns with Kenya’s constitutional principles of social justice and human rights.</w:t>
      </w:r>
    </w:p>
    <w:p>
      <w:pPr>
        <w:pStyle w:val="BodyText"/>
      </w:pPr>
      <w:r>
        <w:t xml:space="preserve">In conclusion, the</w:t>
      </w:r>
      <w:r>
        <w:t xml:space="preserve"> </w:t>
      </w:r>
      <w:r>
        <w:rPr>
          <w:bCs/>
          <w:b/>
        </w:rPr>
        <w:t xml:space="preserve">Statistician</w:t>
      </w:r>
      <w:r>
        <w:t xml:space="preserve"> </w:t>
      </w:r>
      <w:r>
        <w:t xml:space="preserve">is an indispensable actor in Kenya Nairobi’s journey toward sustainable development. Their work not only enhances decision-making but also empowers communities through evidence-based solutions. As Nairobi continues to evolve, the contributions of statisticians will remain central to its progress and global competitiveness.</w:t>
      </w:r>
    </w:p>
    <w:bookmarkEnd w:id="29"/>
    <w:bookmarkEnd w:id="30"/>
    <w:bookmarkStart w:id="31" w:name="conclusion"/>
    <w:p>
      <w:pPr>
        <w:pStyle w:val="Heading2"/>
      </w:pPr>
      <w:r>
        <w:t xml:space="preserve">Conclusion</w:t>
      </w:r>
    </w:p>
    <w:p>
      <w:pPr>
        <w:pStyle w:val="FirstParagraph"/>
      </w:pPr>
      <w:r>
        <w:t xml:space="preserve">This abstract academic document underscores the pivotal role of a</w:t>
      </w:r>
      <w:r>
        <w:t xml:space="preserve"> </w:t>
      </w:r>
      <w:r>
        <w:rPr>
          <w:bCs/>
          <w:b/>
        </w:rPr>
        <w:t xml:space="preserve">Statistician</w:t>
      </w:r>
      <w:r>
        <w:t xml:space="preserve"> </w:t>
      </w:r>
      <w:r>
        <w:t xml:space="preserve">in addressing complex challenges within</w:t>
      </w:r>
      <w:r>
        <w:t xml:space="preserve"> </w:t>
      </w:r>
      <w:r>
        <w:rPr>
          <w:bCs/>
          <w:b/>
        </w:rPr>
        <w:t xml:space="preserve">Kenya Nairobi</w:t>
      </w:r>
      <w:r>
        <w:t xml:space="preserve">. By combining technical expertise with a deep understanding of local contexts, statisticians contribute to the city’s socio-economic growth and resilience. Their work spans sectors ranging from healthcare to technology, highlighting the interdisciplinary nature of their profession. As Kenya Nairobi embraces innovation and globalization, the demand for skilled statisticians will only intensify, reinforcing their status as key architects of the city’s future.</w:t>
      </w:r>
    </w:p>
    <w:bookmarkEnd w:id="31"/>
    <w:bookmarkEnd w:id="32"/>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Statistician in Kenya Nairobi: An Abstract Academic Exploration</dc:title>
  <dc:creator/>
  <dc:language>en</dc:language>
  <cp:keywords/>
  <dcterms:created xsi:type="dcterms:W3CDTF">2026-07-20T19:10:36Z</dcterms:created>
  <dcterms:modified xsi:type="dcterms:W3CDTF">2026-07-20T19:10:36Z</dcterms:modified>
</cp:coreProperties>
</file>

<file path=docProps/custom.xml><?xml version="1.0" encoding="utf-8"?>
<Properties xmlns="http://schemas.openxmlformats.org/officeDocument/2006/custom-properties" xmlns:vt="http://schemas.openxmlformats.org/officeDocument/2006/docPropsVTypes"/>
</file>