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2c66473f62cb09def9db8520f42d59eccd9bf0b"/>
    <w:p>
      <w:pPr>
        <w:pStyle w:val="Heading1"/>
      </w:pPr>
      <w:r>
        <w:t xml:space="preserve">Abstract Academic Document: The Role of a Statistician in Myanmar Yangon</w:t>
      </w:r>
    </w:p>
    <w:p>
      <w:pPr>
        <w:pStyle w:val="FirstParagraph"/>
      </w:pPr>
      <w:r>
        <w:t xml:space="preserve">The role of a statistician has become increasingly vital in the modern world, where data-driven decision-making shapes policy, economics, and social development. In the context of</w:t>
      </w:r>
      <w:r>
        <w:t xml:space="preserve"> </w:t>
      </w:r>
      <w:r>
        <w:rPr>
          <w:bCs/>
          <w:b/>
        </w:rPr>
        <w:t xml:space="preserve">Myanmar Yangon</w:t>
      </w:r>
      <w:r>
        <w:t xml:space="preserve">, a dynamic and rapidly growing urban center, statisticians play a critical role in addressing the unique challenges posed by socio-economic transformation, infrastructure development, and public health management. This abstract academic document explores the multifaceted responsibilities of a statistician in</w:t>
      </w:r>
      <w:r>
        <w:t xml:space="preserve"> </w:t>
      </w:r>
      <w:r>
        <w:rPr>
          <w:bCs/>
          <w:b/>
        </w:rPr>
        <w:t xml:space="preserve">Myanmar Yangon</w:t>
      </w:r>
      <w:r>
        <w:t xml:space="preserve">, emphasizing their contribution to national progress through rigorous data analysis and evidence-based insights.</w:t>
      </w:r>
    </w:p>
    <w:bookmarkStart w:id="20" w:name="Xd38fa0566616d05c040ef34d04ef1937bcba1a4"/>
    <w:p>
      <w:pPr>
        <w:pStyle w:val="Heading2"/>
      </w:pPr>
      <w:r>
        <w:t xml:space="preserve">The Importance of Statistics in Myanmar's Development Context</w:t>
      </w:r>
    </w:p>
    <w:p>
      <w:pPr>
        <w:pStyle w:val="FirstParagraph"/>
      </w:pPr>
      <w:r>
        <w:rPr>
          <w:bCs/>
          <w:b/>
        </w:rPr>
        <w:t xml:space="preserve">Myanmar Yangon</w:t>
      </w:r>
      <w:r>
        <w:t xml:space="preserve">, as the largest city and economic hub of Myanmar, serves as a microcosm of the nation’s broader developmental trajectory. The region faces complex challenges, including urbanization pressures, disparities in access to education and healthcare, and the need for sustainable infrastructure planning. In this environment, statisticians are indispensable in providing accurate data to inform government policies, private sector strategies, and academic research. Their work ensures that decisions are grounded in empirical evidence rather than assumptions or anecdotal information.</w:t>
      </w:r>
    </w:p>
    <w:p>
      <w:pPr>
        <w:pStyle w:val="BodyText"/>
      </w:pPr>
      <w:r>
        <w:t xml:space="preserve">The role of a statistician in</w:t>
      </w:r>
      <w:r>
        <w:t xml:space="preserve"> </w:t>
      </w:r>
      <w:r>
        <w:rPr>
          <w:bCs/>
          <w:b/>
        </w:rPr>
        <w:t xml:space="preserve">Myanmar Yangon</w:t>
      </w:r>
      <w:r>
        <w:t xml:space="preserve"> </w:t>
      </w:r>
      <w:r>
        <w:t xml:space="preserve">extends beyond traditional domains such as economics and public health. For instance, they contribute to urban planning by analyzing population density trends, mapping traffic patterns, and evaluating the efficacy of public transportation systems. In healthcare, statisticians help monitor disease outbreaks, assess vaccination coverage rates, and design interventions for vulnerable communities. These efforts are particularly critical in a post-pandemic world where data transparency and predictive modeling are essential for resilience.</w:t>
      </w:r>
    </w:p>
    <w:bookmarkEnd w:id="20"/>
    <w:bookmarkStart w:id="21" w:name="X0482d2197cec6587d6c274dbc348cfa16fa14d4"/>
    <w:p>
      <w:pPr>
        <w:pStyle w:val="Heading2"/>
      </w:pPr>
      <w:r>
        <w:t xml:space="preserve">The Responsibilities of a Statistician in Myanmar Yangon</w:t>
      </w:r>
    </w:p>
    <w:p>
      <w:pPr>
        <w:pStyle w:val="FirstParagraph"/>
      </w:pPr>
      <w:r>
        <w:t xml:space="preserve">A statistician in</w:t>
      </w:r>
      <w:r>
        <w:t xml:space="preserve"> </w:t>
      </w:r>
      <w:r>
        <w:rPr>
          <w:bCs/>
          <w:b/>
        </w:rPr>
        <w:t xml:space="preserve">Myanmar Yangon</w:t>
      </w:r>
      <w:r>
        <w:t xml:space="preserve"> </w:t>
      </w:r>
      <w:r>
        <w:t xml:space="preserve">is tasked with collecting, analyzing, and interpreting data across diverse sectors. This includes conducting surveys on household income and expenditure to inform poverty alleviation programs, evaluating educational outcomes to guide curriculum reforms, and monitoring environmental indicators such as air quality or waste management efficiency. The work of statisticians is often collaborative, requiring them to engage with government agencies (e.g., the Ministry of Planning and Finance), non-governmental organizations (NGOs), and private enterprises to ensure data aligns with regional goals.</w:t>
      </w:r>
    </w:p>
    <w:p>
      <w:pPr>
        <w:pStyle w:val="BodyText"/>
      </w:pPr>
      <w:r>
        <w:t xml:space="preserve">One of the most significant responsibilities is ensuring data accuracy and reliability. In a country where statistical infrastructure has historically faced challenges, statisticians must employ rigorous methodologies to mitigate biases, errors, or gaps in information. This involves leveraging advanced tools like regression analysis, machine learning algorithms for predictive modeling, and geographic information systems (GIS) for spatial analysis. These techniques are particularly relevant in</w:t>
      </w:r>
      <w:r>
        <w:t xml:space="preserve"> </w:t>
      </w:r>
      <w:r>
        <w:rPr>
          <w:bCs/>
          <w:b/>
        </w:rPr>
        <w:t xml:space="preserve">Myanmar Yangon</w:t>
      </w:r>
      <w:r>
        <w:t xml:space="preserve">, where urban expansion necessitates precise demographic and infrastructural data.</w:t>
      </w:r>
    </w:p>
    <w:bookmarkEnd w:id="21"/>
    <w:bookmarkStart w:id="22" w:name="Xb849c8b3c6c32798e8495014713a3d934388bc6"/>
    <w:p>
      <w:pPr>
        <w:pStyle w:val="Heading2"/>
      </w:pPr>
      <w:r>
        <w:t xml:space="preserve">Challenges Faced by Statisticians in Myanmar Yangon</w:t>
      </w:r>
    </w:p>
    <w:p>
      <w:pPr>
        <w:pStyle w:val="FirstParagraph"/>
      </w:pPr>
      <w:r>
        <w:t xml:space="preserve">Despite their critical role, statisticians in</w:t>
      </w:r>
      <w:r>
        <w:t xml:space="preserve"> </w:t>
      </w:r>
      <w:r>
        <w:rPr>
          <w:bCs/>
          <w:b/>
        </w:rPr>
        <w:t xml:space="preserve">Myanmar Yangon</w:t>
      </w:r>
      <w:r>
        <w:t xml:space="preserve"> </w:t>
      </w:r>
      <w:r>
        <w:t xml:space="preserve">encounter unique challenges. These include limited access to high-quality datasets due to underdeveloped digital infrastructure, a shortage of trained personnel with expertise in modern statistical techniques, and political or bureaucratic constraints that may hinder data transparency. Additionally, the rapid pace of urbanization in Yangon creates a demand for real-time data collection and analysis, which can strain existing resources.</w:t>
      </w:r>
    </w:p>
    <w:p>
      <w:pPr>
        <w:pStyle w:val="BodyText"/>
      </w:pPr>
      <w:r>
        <w:t xml:space="preserve">Another challenge is the integration of statistical insights into policy-making processes. While data-driven decision-making is widely recognized as best practice, there remains a need to bridge the gap between academic research and actionable governance. Statisticians in Yangon must therefore not only produce robust analyses but also communicate their findings effectively to stakeholders with varying levels of technical understanding.</w:t>
      </w:r>
    </w:p>
    <w:bookmarkEnd w:id="22"/>
    <w:bookmarkStart w:id="23" w:name="Xd4ed72681365e6664dca111ac69e7635bedb1b1"/>
    <w:p>
      <w:pPr>
        <w:pStyle w:val="Heading2"/>
      </w:pPr>
      <w:r>
        <w:t xml:space="preserve">The Significance of Statistical Work for Myanmar's Future</w:t>
      </w:r>
    </w:p>
    <w:p>
      <w:pPr>
        <w:pStyle w:val="FirstParagraph"/>
      </w:pPr>
      <w:r>
        <w:t xml:space="preserve">Statistical work in</w:t>
      </w:r>
      <w:r>
        <w:t xml:space="preserve"> </w:t>
      </w:r>
      <w:r>
        <w:rPr>
          <w:bCs/>
          <w:b/>
        </w:rPr>
        <w:t xml:space="preserve">Myanmar Yangon</w:t>
      </w:r>
      <w:r>
        <w:t xml:space="preserve"> </w:t>
      </w:r>
      <w:r>
        <w:t xml:space="preserve">has far-reaching implications for the nation’s future. By providing reliable data on economic trends, demographic shifts, and public service performance, statisticians empower policymakers to design targeted interventions. For example, accurate employment statistics can guide vocational training programs tailored to Yangon’s growing industries, while health metrics can inform resource allocation during emergencies.</w:t>
      </w:r>
    </w:p>
    <w:p>
      <w:pPr>
        <w:pStyle w:val="BodyText"/>
      </w:pPr>
      <w:r>
        <w:t xml:space="preserve">Furthermore, the role of a statistician in</w:t>
      </w:r>
      <w:r>
        <w:t xml:space="preserve"> </w:t>
      </w:r>
      <w:r>
        <w:rPr>
          <w:bCs/>
          <w:b/>
        </w:rPr>
        <w:t xml:space="preserve">Myanmar Yangon</w:t>
      </w:r>
      <w:r>
        <w:t xml:space="preserve"> </w:t>
      </w:r>
      <w:r>
        <w:t xml:space="preserve">is crucial for fostering transparency and accountability. In a society transitioning toward democratic governance and economic reform, data serves as a foundation for public trust. Statisticians contribute to this process by ensuring that information is accessible, verifiable, and free from manipulation.</w:t>
      </w:r>
    </w:p>
    <w:bookmarkEnd w:id="23"/>
    <w:bookmarkStart w:id="24" w:name="conclusion"/>
    <w:p>
      <w:pPr>
        <w:pStyle w:val="Heading2"/>
      </w:pPr>
      <w:r>
        <w:t xml:space="preserve">Conclusion</w:t>
      </w:r>
    </w:p>
    <w:p>
      <w:pPr>
        <w:pStyle w:val="FirstParagraph"/>
      </w:pPr>
      <w:r>
        <w:t xml:space="preserve">In conclusion, the role of a statistician in</w:t>
      </w:r>
      <w:r>
        <w:t xml:space="preserve"> </w:t>
      </w:r>
      <w:r>
        <w:rPr>
          <w:bCs/>
          <w:b/>
        </w:rPr>
        <w:t xml:space="preserve">Myanmar Yangon</w:t>
      </w:r>
      <w:r>
        <w:t xml:space="preserve"> </w:t>
      </w:r>
      <w:r>
        <w:t xml:space="preserve">is pivotal to the city’s—and by extension, Myanmar’s—development trajectory. Their work transcends traditional boundaries, influencing everything from urban planning and healthcare to education and economic policy. While challenges such as resource limitations and data integrity remain, the growing recognition of statistics as a cornerstone of progress offers opportunities for growth. As</w:t>
      </w:r>
      <w:r>
        <w:t xml:space="preserve"> </w:t>
      </w:r>
      <w:r>
        <w:rPr>
          <w:bCs/>
          <w:b/>
        </w:rPr>
        <w:t xml:space="preserve">Myanmar Yangon</w:t>
      </w:r>
      <w:r>
        <w:t xml:space="preserve"> </w:t>
      </w:r>
      <w:r>
        <w:t xml:space="preserve">continues to evolve into a regional leader in Southeast Asia, the contributions of statisticians will be indispensable in shaping its future.</w:t>
      </w:r>
    </w:p>
    <w:p>
      <w:pPr>
        <w:pStyle w:val="BodyText"/>
      </w:pPr>
      <w:r>
        <w:t xml:space="preserve">This abstract academic document underscores the need for continued investment in statistical education, infrastructure, and collaboration between academia and industry to ensure that statisticians can fulfill their potential as architects of informed decision-making in</w:t>
      </w:r>
      <w:r>
        <w:t xml:space="preserve"> </w:t>
      </w:r>
      <w:r>
        <w:rPr>
          <w:bCs/>
          <w:b/>
        </w:rPr>
        <w:t xml:space="preserve">Myanmar Yangon</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Statistician in Myanmar Yangon</dc:title>
  <dc:creator/>
  <dc:language>en</dc:language>
  <cp:keywords/>
  <dcterms:created xsi:type="dcterms:W3CDTF">2026-05-01T03:23:02Z</dcterms:created>
  <dcterms:modified xsi:type="dcterms:W3CDTF">2026-05-01T03:23:02Z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