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62fdff799a5ff2a0d5af491591edb02207623a5"/>
    <w:p>
      <w:pPr>
        <w:pStyle w:val="Heading1"/>
      </w:pPr>
      <w:r>
        <w:t xml:space="preserve">Abstract Academic Document: The Role of the Statistician in United States Los Angeles</w:t>
      </w:r>
    </w:p>
    <w:p>
      <w:pPr>
        <w:pStyle w:val="FirstParagraph"/>
      </w:pPr>
      <w:r>
        <w:t xml:space="preserve">This academic abstract provides a comprehensive overview of the role, responsibilities, and significance of statisticians within the context of</w:t>
      </w:r>
      <w:r>
        <w:t xml:space="preserve"> </w:t>
      </w:r>
      <w:r>
        <w:rPr>
          <w:bCs/>
          <w:b/>
        </w:rPr>
        <w:t xml:space="preserve">United States Los Angeles</w:t>
      </w:r>
      <w:r>
        <w:t xml:space="preserve">. As a major metropolitan area with a diverse economic landscape spanning technology, healthcare, entertainment, and academia,</w:t>
      </w:r>
      <w:r>
        <w:t xml:space="preserve"> </w:t>
      </w:r>
      <w:r>
        <w:rPr>
          <w:bCs/>
          <w:b/>
        </w:rPr>
        <w:t xml:space="preserve">Los Angeles</w:t>
      </w:r>
      <w:r>
        <w:t xml:space="preserve"> </w:t>
      </w:r>
      <w:r>
        <w:t xml:space="preserve">presents unique opportunities and challenges for statisticians. This document explores how the profession of statistics intersects with local industry demands, academic institutions, and public policy in the</w:t>
      </w:r>
      <w:r>
        <w:t xml:space="preserve"> </w:t>
      </w:r>
      <w:r>
        <w:rPr>
          <w:bCs/>
          <w:b/>
        </w:rPr>
        <w:t xml:space="preserve">United States Los Angeles</w:t>
      </w:r>
      <w:r>
        <w:t xml:space="preserve"> </w:t>
      </w:r>
      <w:r>
        <w:t xml:space="preserve">region. It also examines the evolving methodologies employed by statisticians to address complex problems while adhering to ethical standards and regulatory frameworks.</w:t>
      </w:r>
    </w:p>
    <w:bookmarkStart w:id="20" w:name="X9b48edadaff336fb62f55f3ceed3243844c8323"/>
    <w:p>
      <w:pPr>
        <w:pStyle w:val="Heading2"/>
      </w:pPr>
      <w:r>
        <w:t xml:space="preserve">The Statistician: A Pillar of Data-Driven Decision-Making</w:t>
      </w:r>
    </w:p>
    <w:p>
      <w:pPr>
        <w:pStyle w:val="FirstParagraph"/>
      </w:pPr>
      <w:r>
        <w:t xml:space="preserve">The statistician is a professional who applies mathematical and computational techniques to analyze, interpret, and communicate data. In</w:t>
      </w:r>
      <w:r>
        <w:t xml:space="preserve"> </w:t>
      </w:r>
      <w:r>
        <w:rPr>
          <w:bCs/>
          <w:b/>
        </w:rPr>
        <w:t xml:space="preserve">United States Los Angeles</w:t>
      </w:r>
      <w:r>
        <w:t xml:space="preserve">, statisticians operate across multiple sectors, including but not limited to healthcare research, market analysis, environmental modeling, and public administration. Their work is critical in transforming raw data into actionable insights that inform policy decisions, business strategies, and scientific advancements. Given the city's status as a global hub for innovation and culture in</w:t>
      </w:r>
      <w:r>
        <w:t xml:space="preserve"> </w:t>
      </w:r>
      <w:r>
        <w:rPr>
          <w:bCs/>
          <w:b/>
        </w:rPr>
        <w:t xml:space="preserve">Los Angeles</w:t>
      </w:r>
      <w:r>
        <w:t xml:space="preserve">, the demand for skilled statisticians has grown exponentially over the past decade.</w:t>
      </w:r>
    </w:p>
    <w:p>
      <w:pPr>
        <w:pStyle w:val="BodyText"/>
      </w:pPr>
      <w:r>
        <w:t xml:space="preserve">Statisticians in</w:t>
      </w:r>
      <w:r>
        <w:t xml:space="preserve"> </w:t>
      </w:r>
      <w:r>
        <w:rPr>
          <w:bCs/>
          <w:b/>
        </w:rPr>
        <w:t xml:space="preserve">Los Angeles</w:t>
      </w:r>
      <w:r>
        <w:t xml:space="preserve"> </w:t>
      </w:r>
      <w:r>
        <w:t xml:space="preserve">frequently collaborate with interdisciplinary teams to address issues such as urban planning, climate change mitigation, and public health crises. For example, during the COVID-19 pandemic, local health departments relied on statisticians to model disease transmission patterns and evaluate the effectiveness of interventions. This underscores the vital role that</w:t>
      </w:r>
      <w:r>
        <w:t xml:space="preserve"> </w:t>
      </w:r>
      <w:r>
        <w:rPr>
          <w:bCs/>
          <w:b/>
        </w:rPr>
        <w:t xml:space="preserve">statisticians</w:t>
      </w:r>
      <w:r>
        <w:t xml:space="preserve"> </w:t>
      </w:r>
      <w:r>
        <w:t xml:space="preserve">play in safeguarding public welfare while contributing to economic stability through data-driven solutions.</w:t>
      </w:r>
    </w:p>
    <w:bookmarkEnd w:id="20"/>
    <w:bookmarkStart w:id="21" w:name="Xf16de245c030320b838e1256ce9b108c14d14d9"/>
    <w:p>
      <w:pPr>
        <w:pStyle w:val="Heading2"/>
      </w:pPr>
      <w:r>
        <w:t xml:space="preserve">Methodologies and Tools Utilized by Statisticians in Los Angeles</w:t>
      </w:r>
    </w:p>
    <w:p>
      <w:pPr>
        <w:pStyle w:val="FirstParagraph"/>
      </w:pPr>
      <w:r>
        <w:t xml:space="preserve">In</w:t>
      </w:r>
      <w:r>
        <w:t xml:space="preserve"> </w:t>
      </w:r>
      <w:r>
        <w:rPr>
          <w:bCs/>
          <w:b/>
        </w:rPr>
        <w:t xml:space="preserve">United States Los Angeles</w:t>
      </w:r>
      <w:r>
        <w:t xml:space="preserve">, statisticians employ a wide array of methodologies, ranging from classical statistical techniques (e.g., regression analysis, hypothesis testing) to cutting-edge computational tools (e.g., machine learning algorithms, big data analytics). The rise of artificial intelligence and data science has further expanded the toolkit available to statisticians in</w:t>
      </w:r>
      <w:r>
        <w:t xml:space="preserve"> </w:t>
      </w:r>
      <w:r>
        <w:rPr>
          <w:bCs/>
          <w:b/>
        </w:rPr>
        <w:t xml:space="preserve">Los Angeles</w:t>
      </w:r>
      <w:r>
        <w:t xml:space="preserve">, enabling them to process vast datasets with unprecedented speed and accuracy.</w:t>
      </w:r>
    </w:p>
    <w:p>
      <w:pPr>
        <w:pStyle w:val="BodyText"/>
      </w:pPr>
      <w:r>
        <w:t xml:space="preserve">Local academic institutions such as the University of Southern California (USC) and UCLA have been instrumental in fostering innovation in statistical methods. These universities not only produce highly qualified graduates but also serve as research centers where statisticians collaborate with engineers, biologists, economists, and social scientists. The integration of interdisciplinary approaches has led to groundbreaking advancements in fields like genomics, urban mobility analytics, and predictive healthcare modeling.</w:t>
      </w:r>
    </w:p>
    <w:p>
      <w:pPr>
        <w:pStyle w:val="BodyText"/>
      </w:pPr>
      <w:r>
        <w:t xml:space="preserve">Statisticians in</w:t>
      </w:r>
      <w:r>
        <w:t xml:space="preserve"> </w:t>
      </w:r>
      <w:r>
        <w:rPr>
          <w:bCs/>
          <w:b/>
        </w:rPr>
        <w:t xml:space="preserve">Los Angeles</w:t>
      </w:r>
      <w:r>
        <w:t xml:space="preserve"> </w:t>
      </w:r>
      <w:r>
        <w:t xml:space="preserve">also leverage open-source software (e.g., R programming language) and proprietary platforms (e.g., Python libraries such as Pandas and Scikit-learn) to analyze data. Their ability to communicate findings effectively through visualizations, reports, and presentations ensures that stakeholders—from corporate executives to policymakers—can make informed decisions based on empirical evidence.</w:t>
      </w:r>
    </w:p>
    <w:bookmarkEnd w:id="21"/>
    <w:bookmarkStart w:id="22" w:name="X5613312a36d37dfb1d3170fc764dfe5fb647c7a"/>
    <w:p>
      <w:pPr>
        <w:pStyle w:val="Heading2"/>
      </w:pPr>
      <w:r>
        <w:t xml:space="preserve">Challenges Faced by Statisticians in United States Los Angeles</w:t>
      </w:r>
    </w:p>
    <w:p>
      <w:pPr>
        <w:pStyle w:val="FirstParagraph"/>
      </w:pPr>
      <w:r>
        <w:t xml:space="preserve">While the demand for statisticians in</w:t>
      </w:r>
      <w:r>
        <w:t xml:space="preserve"> </w:t>
      </w:r>
      <w:r>
        <w:rPr>
          <w:bCs/>
          <w:b/>
        </w:rPr>
        <w:t xml:space="preserve">Los Angeles</w:t>
      </w:r>
      <w:r>
        <w:t xml:space="preserve"> </w:t>
      </w:r>
      <w:r>
        <w:t xml:space="preserve">is high, the profession is not without its challenges. One significant issue is the need to balance ethical considerations with data privacy laws. In a city as diverse as</w:t>
      </w:r>
      <w:r>
        <w:t xml:space="preserve"> </w:t>
      </w:r>
      <w:r>
        <w:rPr>
          <w:bCs/>
          <w:b/>
        </w:rPr>
        <w:t xml:space="preserve">Los Angeles</w:t>
      </w:r>
      <w:r>
        <w:t xml:space="preserve">, where cultural and socioeconomic disparities are pronounced, statisticians must ensure that their analyses do not inadvertently perpetuate biases or exacerbate inequalities.</w:t>
      </w:r>
    </w:p>
    <w:p>
      <w:pPr>
        <w:pStyle w:val="BodyText"/>
      </w:pPr>
      <w:r>
        <w:t xml:space="preserve">Another challenge lies in the complexity of data sources. The rapid growth of digital platforms, social media networks, and IoT devices has generated massive volumes of unstructured data. Statisticians in</w:t>
      </w:r>
      <w:r>
        <w:t xml:space="preserve"> </w:t>
      </w:r>
      <w:r>
        <w:rPr>
          <w:bCs/>
          <w:b/>
        </w:rPr>
        <w:t xml:space="preserve">Los Angeles</w:t>
      </w:r>
      <w:r>
        <w:t xml:space="preserve"> </w:t>
      </w:r>
      <w:r>
        <w:t xml:space="preserve">must navigate this complexity while maintaining the integrity and reliability of their findings. Additionally, the increasing reliance on automated systems raises questions about transparency in statistical models—a concern that is particularly relevant in fields like finance and public policy.</w:t>
      </w:r>
    </w:p>
    <w:bookmarkEnd w:id="22"/>
    <w:bookmarkStart w:id="23" w:name="Xec15d7f3659da91ff8f2321ec3364a090df83ce"/>
    <w:p>
      <w:pPr>
        <w:pStyle w:val="Heading2"/>
      </w:pPr>
      <w:r>
        <w:t xml:space="preserve">The Impact of Statisticians on Key Sectors in Los Angeles</w:t>
      </w:r>
    </w:p>
    <w:p>
      <w:pPr>
        <w:pStyle w:val="FirstParagraph"/>
      </w:pPr>
      <w:r>
        <w:t xml:space="preserve">Statisticians play a pivotal role in shaping various sectors within</w:t>
      </w:r>
      <w:r>
        <w:t xml:space="preserve"> </w:t>
      </w:r>
      <w:r>
        <w:rPr>
          <w:bCs/>
          <w:b/>
        </w:rPr>
        <w:t xml:space="preserve">United States Los Angeles</w:t>
      </w:r>
      <w:r>
        <w:t xml:space="preserve">. In the healthcare industry, they design clinical trials, analyze patient outcomes, and contribute to the development of personalized medicine. Their work has been critical in advancing treatments for conditions such as Alzheimer's disease and cancer through rigorous statistical analysis.</w:t>
      </w:r>
    </w:p>
    <w:p>
      <w:pPr>
        <w:pStyle w:val="BodyText"/>
      </w:pPr>
      <w:r>
        <w:t xml:space="preserve">In the entertainment sector, which is a cornerstone of</w:t>
      </w:r>
      <w:r>
        <w:t xml:space="preserve"> </w:t>
      </w:r>
      <w:r>
        <w:rPr>
          <w:bCs/>
          <w:b/>
        </w:rPr>
        <w:t xml:space="preserve">Los Angeles</w:t>
      </w:r>
      <w:r>
        <w:t xml:space="preserve">'s economy, statisticians are employed to predict box office trends, optimize streaming algorithms for platforms like Netflix, and analyze audience engagement patterns. This application of statistics has transformed how content creators and distributors make decisions in an increasingly competitive market.</w:t>
      </w:r>
    </w:p>
    <w:p>
      <w:pPr>
        <w:pStyle w:val="BodyText"/>
      </w:pPr>
      <w:r>
        <w:t xml:space="preserve">The tech industry in</w:t>
      </w:r>
      <w:r>
        <w:t xml:space="preserve"> </w:t>
      </w:r>
      <w:r>
        <w:rPr>
          <w:bCs/>
          <w:b/>
        </w:rPr>
        <w:t xml:space="preserve">Los Angeles</w:t>
      </w:r>
      <w:r>
        <w:t xml:space="preserve">, including companies specializing in artificial intelligence and cybersecurity, also benefits from the expertise of statisticians. Their ability to detect anomalies, forecast cyber threats, and improve algorithmic efficiency is indispensable for maintaining the security and functionality of digital infrastructure.</w:t>
      </w:r>
    </w:p>
    <w:bookmarkEnd w:id="23"/>
    <w:bookmarkStart w:id="24" w:name="Xa94d2d67254c1b3d81003aa3c4c509abc547a04"/>
    <w:p>
      <w:pPr>
        <w:pStyle w:val="Heading2"/>
      </w:pPr>
      <w:r>
        <w:t xml:space="preserve">Educational and Professional Development Ecosystems in Los Angeles</w:t>
      </w:r>
    </w:p>
    <w:p>
      <w:pPr>
        <w:pStyle w:val="FirstParagraph"/>
      </w:pPr>
      <w:r>
        <w:t xml:space="preserve">The</w:t>
      </w:r>
      <w:r>
        <w:t xml:space="preserve"> </w:t>
      </w:r>
      <w:r>
        <w:rPr>
          <w:bCs/>
          <w:b/>
        </w:rPr>
        <w:t xml:space="preserve">United States Los Angeles</w:t>
      </w:r>
      <w:r>
        <w:t xml:space="preserve"> </w:t>
      </w:r>
      <w:r>
        <w:t xml:space="preserve">region hosts numerous institutions dedicated to advancing statistical education and research. The Southern California Statistical Society, for instance, provides networking opportunities for professionals to share knowledge and collaborate on projects. Furthermore, organizations like the American Statistical Association (ASA) have chapters in Los Angeles that promote best practices in statistical methodology.</w:t>
      </w:r>
    </w:p>
    <w:p>
      <w:pPr>
        <w:pStyle w:val="BodyText"/>
      </w:pPr>
      <w:r>
        <w:t xml:space="preserve">Local universities offer specialized programs in statistics, data science, and biostatistics. These programs emphasize both theoretical foundations and practical applications, ensuring that graduates are well-prepared to tackle real-world challenges. Additionally, continuing education initiatives and industry certifications (e.g., SAS Certified Professional) enable statisticians to stay current with emerging trends and technologies.</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statistician</w:t>
      </w:r>
      <w:r>
        <w:t xml:space="preserve"> </w:t>
      </w:r>
      <w:r>
        <w:t xml:space="preserve">in</w:t>
      </w:r>
      <w:r>
        <w:t xml:space="preserve"> </w:t>
      </w:r>
      <w:r>
        <w:rPr>
          <w:bCs/>
          <w:b/>
        </w:rPr>
        <w:t xml:space="preserve">United States Los Angeles</w:t>
      </w:r>
      <w:r>
        <w:t xml:space="preserve"> </w:t>
      </w:r>
      <w:r>
        <w:t xml:space="preserve">is multifaceted and increasingly vital. From addressing global health crises to driving innovation in technology and entertainment, statisticians contribute to the city's prosperity through their analytical expertise. As</w:t>
      </w:r>
      <w:r>
        <w:t xml:space="preserve"> </w:t>
      </w:r>
      <w:r>
        <w:rPr>
          <w:bCs/>
          <w:b/>
        </w:rPr>
        <w:t xml:space="preserve">Los Angeles</w:t>
      </w:r>
      <w:r>
        <w:t xml:space="preserve"> </w:t>
      </w:r>
      <w:r>
        <w:t xml:space="preserve">continues to evolve into a global leader in data science, the profession of statistics will remain central to its success. This abstract academic document highlights the importance of fostering a robust statistical community in</w:t>
      </w:r>
      <w:r>
        <w:t xml:space="preserve"> </w:t>
      </w:r>
      <w:r>
        <w:rPr>
          <w:bCs/>
          <w:b/>
        </w:rPr>
        <w:t xml:space="preserve">United States Los Angeles</w:t>
      </w:r>
      <w:r>
        <w:t xml:space="preserve">, ensuring that the city's data-driven initiatives are grounded in rigorous analysis and ethical integrity.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United States Los Angeles</dc:title>
  <dc:creator/>
  <dc:language>en</dc:language>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file>