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dda3c21107565adbf1a596368e37ac78f09f82a"/>
    <w:p>
      <w:pPr>
        <w:pStyle w:val="Heading1"/>
      </w:pPr>
      <w:r>
        <w:t xml:space="preserve">Abstract Academic Document: The Role and Challenges of Surgeons in Israel, Jerusalem</w:t>
      </w:r>
    </w:p>
    <w:p>
      <w:pPr>
        <w:pStyle w:val="FirstParagraph"/>
      </w:pPr>
      <w:r>
        <w:t xml:space="preserve">The academic exploration of the role, responsibilities, and challenges faced by surgeons operating within the unique geopolitical and cultural context of</w:t>
      </w:r>
      <w:r>
        <w:t xml:space="preserve"> </w:t>
      </w:r>
      <w:r>
        <w:rPr>
          <w:bCs/>
          <w:b/>
        </w:rPr>
        <w:t xml:space="preserve">Israel Jerusalem</w:t>
      </w:r>
      <w:r>
        <w:t xml:space="preserve"> </w:t>
      </w:r>
      <w:r>
        <w:t xml:space="preserve">is a critical area of study that bridges medical science, socio-political dynamics, and healthcare policy. This document aims to provide a comprehensive abstract that examines the multifaceted nature of surgical practice in one of the most historically and politically significant cities in the world. The integration of advanced medical technologies, ethical considerations in conflict zones, cultural diversity among patients, and the impact of geopolitical tensions on healthcare delivery are central themes explored here.</w:t>
      </w:r>
    </w:p>
    <w:bookmarkStart w:id="20" w:name="X27a1822c419be8c1df40d258f400ad02fe3b83f"/>
    <w:p>
      <w:pPr>
        <w:pStyle w:val="Heading2"/>
      </w:pPr>
      <w:r>
        <w:t xml:space="preserve">1. Introduction: Surgeons as Pillars of Healthcare in Israel Jerusalem</w:t>
      </w:r>
    </w:p>
    <w:p>
      <w:pPr>
        <w:pStyle w:val="FirstParagraph"/>
      </w:pPr>
      <w:r>
        <w:rPr>
          <w:bCs/>
          <w:b/>
        </w:rPr>
        <w:t xml:space="preserve">Israel Jerusalem</w:t>
      </w:r>
      <w:r>
        <w:t xml:space="preserve">, a city revered for its historical, religious, and cultural significance, presents a unique environment for medical professionals, particularly surgeons. As the capital of Israel and a focal point of regional tensions, the healthcare landscape in Jerusalem is shaped by both its rich heritage and modern challenges. Surgeons in this region are not only medical practitioners but also key stakeholders in addressing health disparities caused by political instability, resource allocation, and cross-border emergencies.</w:t>
      </w:r>
    </w:p>
    <w:p>
      <w:pPr>
        <w:pStyle w:val="BodyText"/>
      </w:pPr>
      <w:r>
        <w:t xml:space="preserve">The abstract begins with an overview of the surgical community in Israel Jerusalem. Surgeons here are trained to handle a wide range of cases, from routine procedures to high-stakes interventions in trauma centers. The demand for specialized surgeons is heightened due to the city’s status as a hub for medical tourism and its proximity to conflict-prone areas, where emergency surgeries are frequently required.</w:t>
      </w:r>
    </w:p>
    <w:bookmarkEnd w:id="20"/>
    <w:bookmarkStart w:id="21" w:name="X8771c05027ce529ece0ccd90c06468e8c554ecc"/>
    <w:p>
      <w:pPr>
        <w:pStyle w:val="Heading2"/>
      </w:pPr>
      <w:r>
        <w:t xml:space="preserve">2. Key Aspects of Surgeons in Israel Jerusalem</w:t>
      </w:r>
    </w:p>
    <w:p>
      <w:pPr>
        <w:pStyle w:val="FirstParagraph"/>
      </w:pPr>
      <w:r>
        <w:t xml:space="preserve">The practice of surgery in</w:t>
      </w:r>
      <w:r>
        <w:t xml:space="preserve"> </w:t>
      </w:r>
      <w:r>
        <w:rPr>
          <w:bCs/>
          <w:b/>
        </w:rPr>
        <w:t xml:space="preserve">Israel Jerusalem</w:t>
      </w:r>
      <w:r>
        <w:t xml:space="preserve"> </w:t>
      </w:r>
      <w:r>
        <w:t xml:space="preserve">is deeply influenced by the city’s demographic and geographic characteristics. The population includes a diverse mix of Jewish, Arab, and immigrant communities, each with distinct healthcare needs and cultural preferences. Surgeons must navigate these differences while ensuring equitable access to medical care.</w:t>
      </w:r>
    </w:p>
    <w:p>
      <w:pPr>
        <w:pStyle w:val="BodyText"/>
      </w:pPr>
      <w:r>
        <w:t xml:space="preserve">The integration of cutting-edge technology in surgical practices has also become a defining feature of modern medicine in Jerusalem. Hospitals such as Hadassah Medical Center and the Shaare Zedek Medical Center are renowned for their research and innovation, offering surgeons access to state-of-the-art facilities. This technological advancement enables the treatment of complex conditions, including minimally invasive procedures and robotic-assisted surgeries.</w:t>
      </w:r>
    </w:p>
    <w:p>
      <w:pPr>
        <w:pStyle w:val="BodyText"/>
      </w:pPr>
      <w:r>
        <w:t xml:space="preserve">Furthermore,</w:t>
      </w:r>
      <w:r>
        <w:t xml:space="preserve"> </w:t>
      </w:r>
      <w:r>
        <w:rPr>
          <w:bCs/>
          <w:b/>
        </w:rPr>
        <w:t xml:space="preserve">surgeons</w:t>
      </w:r>
      <w:r>
        <w:t xml:space="preserve"> </w:t>
      </w:r>
      <w:r>
        <w:t xml:space="preserve">in Jerusalem play a vital role in international collaborations. The city’s medical institutions frequently partner with global organizations to address public health crises, such as pandemics or refugee healthcare needs. These partnerships highlight the global relevance of surgical expertise from Israel Jerusalem.</w:t>
      </w:r>
    </w:p>
    <w:bookmarkEnd w:id="21"/>
    <w:bookmarkStart w:id="22" w:name="X6accbf96a4eda290ce47740254cca5bb16b621c"/>
    <w:p>
      <w:pPr>
        <w:pStyle w:val="Heading2"/>
      </w:pPr>
      <w:r>
        <w:t xml:space="preserve">3. Challenges and Opportunities for Surgeons in Israel Jerusalem</w:t>
      </w:r>
    </w:p>
    <w:p>
      <w:pPr>
        <w:pStyle w:val="FirstParagraph"/>
      </w:pPr>
      <w:r>
        <w:t xml:space="preserve">The geopolitical complexities of</w:t>
      </w:r>
      <w:r>
        <w:t xml:space="preserve"> </w:t>
      </w:r>
      <w:r>
        <w:rPr>
          <w:bCs/>
          <w:b/>
        </w:rPr>
        <w:t xml:space="preserve">Israel Jerusalem</w:t>
      </w:r>
      <w:r>
        <w:t xml:space="preserve"> </w:t>
      </w:r>
      <w:r>
        <w:t xml:space="preserve">pose significant challenges for surgeons. Cross-border conflicts, restrictions on movement, and resource scarcity can hinder access to critical care. For instance, during periods of heightened tension, the flow of medical supplies and personnel may be disrupted, requiring surgeons to adapt rapidly to changing circumstances.</w:t>
      </w:r>
    </w:p>
    <w:p>
      <w:pPr>
        <w:pStyle w:val="BodyText"/>
      </w:pPr>
      <w:r>
        <w:t xml:space="preserve">Cultural sensitivity is another key challenge. Surgeons must balance clinical excellence with respect for religious practices and patient autonomy. For example, certain procedures may require coordination with spiritual leaders or adherence to specific protocols that align with the beliefs of Jewish, Christian, or Muslim patients.</w:t>
      </w:r>
    </w:p>
    <w:p>
      <w:pPr>
        <w:pStyle w:val="BodyText"/>
      </w:pPr>
      <w:r>
        <w:t xml:space="preserve">Despite these challenges, Jerusalem offers unparalleled opportunities for professional growth. The city’s medical institutions are at the forefront of surgical research and education. Surgeons here contribute to groundbreaking studies in areas such as organ transplantation, oncology, and trauma care. Additionally, the multicultural environment fosters interdisciplinary learning and innovation.</w:t>
      </w:r>
    </w:p>
    <w:bookmarkEnd w:id="22"/>
    <w:bookmarkStart w:id="23" w:name="X79cfca531995895b409e3ebc7be113e98c241d8"/>
    <w:p>
      <w:pPr>
        <w:pStyle w:val="Heading2"/>
      </w:pPr>
      <w:r>
        <w:t xml:space="preserve">4. Ethical Considerations in Surgical Practice</w:t>
      </w:r>
    </w:p>
    <w:p>
      <w:pPr>
        <w:pStyle w:val="FirstParagraph"/>
      </w:pPr>
      <w:r>
        <w:t xml:space="preserve">Ethical dilemmas are a recurring theme for surgeons operating in</w:t>
      </w:r>
      <w:r>
        <w:t xml:space="preserve"> </w:t>
      </w:r>
      <w:r>
        <w:rPr>
          <w:bCs/>
          <w:b/>
        </w:rPr>
        <w:t xml:space="preserve">Israel Jerusalem</w:t>
      </w:r>
      <w:r>
        <w:t xml:space="preserve">. The city’s unique status as a disputed territory raises questions about medical neutrality, particularly during humanitarian crises. Surgeons must often grapple with the ethical implications of providing care to populations affected by conflict or displacement.</w:t>
      </w:r>
    </w:p>
    <w:p>
      <w:pPr>
        <w:pStyle w:val="BodyText"/>
      </w:pPr>
      <w:r>
        <w:t xml:space="preserve">Moreover, issues such as informed consent, resource allocation, and end-of-life decisions are influenced by the cultural and religious diversity of patients. Surgeons in Jerusalem are trained to approach these dilemmas with a nuanced understanding of both medical ethics and local customs.</w:t>
      </w:r>
    </w:p>
    <w:bookmarkEnd w:id="23"/>
    <w:bookmarkStart w:id="24" w:name="Xaa455b7931f881e552f40d007379153d1508e9e"/>
    <w:p>
      <w:pPr>
        <w:pStyle w:val="Heading2"/>
      </w:pPr>
      <w:r>
        <w:t xml:space="preserve">5. Future Directions for Surgeons in Israel Jerusalem</w:t>
      </w:r>
    </w:p>
    <w:p>
      <w:pPr>
        <w:pStyle w:val="FirstParagraph"/>
      </w:pPr>
      <w:r>
        <w:t xml:space="preserve">The future of surgical practice in</w:t>
      </w:r>
      <w:r>
        <w:t xml:space="preserve"> </w:t>
      </w:r>
      <w:r>
        <w:rPr>
          <w:bCs/>
          <w:b/>
        </w:rPr>
        <w:t xml:space="preserve">Israel Jerusalem</w:t>
      </w:r>
      <w:r>
        <w:t xml:space="preserve"> </w:t>
      </w:r>
      <w:r>
        <w:t xml:space="preserve">hinges on addressing current challenges while capitalizing on emerging opportunities. Key priorities include expanding access to healthcare for marginalized communities, investing in telemedicine to bridge geographical barriers, and fostering international partnerships to share medical expertise.</w:t>
      </w:r>
    </w:p>
    <w:p>
      <w:pPr>
        <w:pStyle w:val="BodyText"/>
      </w:pPr>
      <w:r>
        <w:t xml:space="preserve">Educational reforms are also essential. Training programs for</w:t>
      </w:r>
      <w:r>
        <w:t xml:space="preserve"> </w:t>
      </w:r>
      <w:r>
        <w:rPr>
          <w:bCs/>
          <w:b/>
        </w:rPr>
        <w:t xml:space="preserve">surgeons</w:t>
      </w:r>
      <w:r>
        <w:t xml:space="preserve"> </w:t>
      </w:r>
      <w:r>
        <w:t xml:space="preserve">must incorporate modules on conflict medicine, cultural competence, and crisis management. By preparing future generations of surgeons for the complexities of their work in Jerusalem, the region can maintain its reputation as a global leader in medical innovation.</w:t>
      </w:r>
    </w:p>
    <w:bookmarkEnd w:id="24"/>
    <w:bookmarkStart w:id="25" w:name="X9537c5c570bbd4fb4fb51a829310ee9afabf3a4"/>
    <w:p>
      <w:pPr>
        <w:pStyle w:val="Heading2"/>
      </w:pPr>
      <w:r>
        <w:t xml:space="preserve">6. Conclusion: The Indispensable Role of Surgeons in Israel Jerusalem</w:t>
      </w:r>
    </w:p>
    <w:p>
      <w:pPr>
        <w:pStyle w:val="FirstParagraph"/>
      </w:pPr>
      <w:r>
        <w:t xml:space="preserve">In summary,</w:t>
      </w:r>
      <w:r>
        <w:t xml:space="preserve"> </w:t>
      </w:r>
      <w:r>
        <w:rPr>
          <w:bCs/>
          <w:b/>
        </w:rPr>
        <w:t xml:space="preserve">surgeons</w:t>
      </w:r>
      <w:r>
        <w:t xml:space="preserve"> </w:t>
      </w:r>
      <w:r>
        <w:t xml:space="preserve">operating within</w:t>
      </w:r>
      <w:r>
        <w:t xml:space="preserve"> </w:t>
      </w:r>
      <w:r>
        <w:rPr>
          <w:bCs/>
          <w:b/>
        </w:rPr>
        <w:t xml:space="preserve">Israel Jerusalem</w:t>
      </w:r>
      <w:r>
        <w:t xml:space="preserve"> </w:t>
      </w:r>
      <w:r>
        <w:t xml:space="preserve">navigate a dynamic and often challenging environment that requires both clinical mastery and cultural awareness. Their work is vital not only to the health of the local population but also to the broader mission of promoting peace and cooperation through healthcare. As the city continues to evolve, so too must the strategies and support systems for its surgical community, ensuring they remain at the forefront of medical excellence in a complex world.</w:t>
      </w:r>
    </w:p>
    <w:p>
      <w:pPr>
        <w:pStyle w:val="BodyText"/>
      </w:pPr>
      <w:r>
        <w:t xml:space="preserve">This abstract academic document underscores the critical importance of understanding and supporting surgeons in</w:t>
      </w:r>
      <w:r>
        <w:t xml:space="preserve"> </w:t>
      </w:r>
      <w:r>
        <w:rPr>
          <w:bCs/>
          <w:b/>
        </w:rPr>
        <w:t xml:space="preserve">Israel Jerusalem</w:t>
      </w:r>
      <w:r>
        <w:t xml:space="preserve">, whose contributions extend far beyond individual cases to shape the future of global healthcare.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Israel Jerusalem</dc:title>
  <dc:creator/>
  <dc:language>en</dc:language>
  <cp:keywords/>
  <dcterms:created xsi:type="dcterms:W3CDTF">2026-07-19T14:15:51Z</dcterms:created>
  <dcterms:modified xsi:type="dcterms:W3CDTF">2026-07-19T14:15:51Z</dcterms:modified>
</cp:coreProperties>
</file>

<file path=docProps/custom.xml><?xml version="1.0" encoding="utf-8"?>
<Properties xmlns="http://schemas.openxmlformats.org/officeDocument/2006/custom-properties" xmlns:vt="http://schemas.openxmlformats.org/officeDocument/2006/docPropsVTypes"/>
</file>