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e68891189317e92d3ca81ea7688fd8e4a7e7d0e"/>
    <w:p>
      <w:pPr>
        <w:pStyle w:val="Heading1"/>
      </w:pPr>
      <w:r>
        <w:t xml:space="preserve">Abstract Academic Document: The Role of the Systems Engineer in Argentina, Buenos Aires</w:t>
      </w:r>
    </w:p>
    <w:p>
      <w:pPr>
        <w:pStyle w:val="FirstParagraph"/>
      </w:pPr>
      <w:r>
        <w:t xml:space="preserve">The field of systems engineering has gained increasing prominence in recent decades due to its interdisciplinary nature and its critical role in addressing complex technological challenges. In the context of Argentina’s capital city, Buenos Aires, this academic abstract explores the significance of systems engineering as a profession, its educational and professional landscape, and its relevance to the socio-economic development of the region. The</w:t>
      </w:r>
      <w:r>
        <w:t xml:space="preserve"> </w:t>
      </w:r>
      <w:r>
        <w:rPr>
          <w:bCs/>
          <w:b/>
        </w:rPr>
        <w:t xml:space="preserve">Systems Engineer</w:t>
      </w:r>
      <w:r>
        <w:t xml:space="preserve"> </w:t>
      </w:r>
      <w:r>
        <w:t xml:space="preserve">is a multidisciplinary professional who integrates technical knowledge with strategic planning to design, implement, and optimize systems across various domains such as information technology, infrastructure management, energy networks, and industrial automation. In</w:t>
      </w:r>
      <w:r>
        <w:t xml:space="preserve"> </w:t>
      </w:r>
      <w:r>
        <w:rPr>
          <w:bCs/>
          <w:b/>
        </w:rPr>
        <w:t xml:space="preserve">Argentina Buenos Aires</w:t>
      </w:r>
      <w:r>
        <w:t xml:space="preserve">, this role has become indispensable in driving innovation and competitiveness in both public and private sectors.</w:t>
      </w:r>
    </w:p>
    <w:bookmarkStart w:id="20" w:name="X0585aea678763323c801d8840f61d47fba63aff"/>
    <w:p>
      <w:pPr>
        <w:pStyle w:val="Heading2"/>
      </w:pPr>
      <w:r>
        <w:t xml:space="preserve">The Evolution of Systems Engineering in Argentina</w:t>
      </w:r>
    </w:p>
    <w:p>
      <w:pPr>
        <w:pStyle w:val="FirstParagraph"/>
      </w:pPr>
      <w:r>
        <w:t xml:space="preserve">In the early stages of Argentina’s modernization efforts, engineering disciplines were primarily focused on civil infrastructure, mechanical systems, and electrical engineering. However, with the rise of digital technologies and interconnected systems in the late 20th century, a need for professionals who could manage complex interactions between hardware, software, and human elements became apparent. This demand led to the formalization of</w:t>
      </w:r>
      <w:r>
        <w:t xml:space="preserve"> </w:t>
      </w:r>
      <w:r>
        <w:rPr>
          <w:bCs/>
          <w:b/>
        </w:rPr>
        <w:t xml:space="preserve">Systems Engineer</w:t>
      </w:r>
      <w:r>
        <w:t xml:space="preserve"> </w:t>
      </w:r>
      <w:r>
        <w:t xml:space="preserve">education programs in Argentine universities. Buenos Aires, as the country’s cultural and economic hub, has been at the forefront of this transformation.</w:t>
      </w:r>
    </w:p>
    <w:p>
      <w:pPr>
        <w:pStyle w:val="BodyText"/>
      </w:pPr>
      <w:r>
        <w:t xml:space="preserve">The Universidad de Buenos Aires (UBA), one of the most prestigious academic institutions in South America, offers specialized degrees and postgraduate programs in systems engineering. These programs emphasize not only technical skills but also systems thinking, project management, and ethical considerations. The curriculum aligns with international standards such as those defined by the International Council on Systems Engineering (INCOSE), ensuring that graduates are equipped to address both local and global challenges.</w:t>
      </w:r>
    </w:p>
    <w:bookmarkEnd w:id="20"/>
    <w:bookmarkStart w:id="21" w:name="X2fc55391af5d2cda146f0522b57d333a33d62cd"/>
    <w:p>
      <w:pPr>
        <w:pStyle w:val="Heading2"/>
      </w:pPr>
      <w:r>
        <w:t xml:space="preserve">Professional Opportunities for Systems Engineers in Buenos Aires</w:t>
      </w:r>
    </w:p>
    <w:p>
      <w:pPr>
        <w:pStyle w:val="FirstParagraph"/>
      </w:pPr>
      <w:r>
        <w:t xml:space="preserve">The metropolitan area of</w:t>
      </w:r>
      <w:r>
        <w:t xml:space="preserve"> </w:t>
      </w:r>
      <w:r>
        <w:rPr>
          <w:bCs/>
          <w:b/>
        </w:rPr>
        <w:t xml:space="preserve">Argentina Buenos Aires</w:t>
      </w:r>
      <w:r>
        <w:t xml:space="preserve"> </w:t>
      </w:r>
      <w:r>
        <w:t xml:space="preserve">presents a dynamic environment for systems engineers. The city is home to numerous technology hubs, multinational corporations, and startups that rely on systems engineering expertise. Key industries such as information and communication technologies (ICT), transportation, healthcare, and energy have seen significant investments in digital infrastructure. For instance, the development of smart cities initiatives in Buenos Aires has created opportunities for systems engineers to design integrated platforms for urban mobility, environmental monitoring, and public service delivery.</w:t>
      </w:r>
    </w:p>
    <w:p>
      <w:pPr>
        <w:pStyle w:val="BodyText"/>
      </w:pPr>
      <w:r>
        <w:t xml:space="preserve">Moreover, the Argentine government’s focus on technological innovation has spurred collaboration between academia and industry. Programs such as "Argentina Programa" and partnerships with institutions like the Instituto Tecnológico de Buenos Aires (ITBA) have fostered research projects in areas like artificial intelligence, IoT (Internet of Things), and cybersecurity. These initiatives highlight the critical role of</w:t>
      </w:r>
      <w:r>
        <w:t xml:space="preserve"> </w:t>
      </w:r>
      <w:r>
        <w:rPr>
          <w:bCs/>
          <w:b/>
        </w:rPr>
        <w:t xml:space="preserve">Systems Engineers</w:t>
      </w:r>
      <w:r>
        <w:t xml:space="preserve"> </w:t>
      </w:r>
      <w:r>
        <w:t xml:space="preserve">in translating theoretical concepts into practical solutions that enhance productivity and sustainability.</w:t>
      </w:r>
    </w:p>
    <w:bookmarkEnd w:id="21"/>
    <w:bookmarkStart w:id="22" w:name="challenges-and-future-directions"/>
    <w:p>
      <w:pPr>
        <w:pStyle w:val="Heading2"/>
      </w:pPr>
      <w:r>
        <w:t xml:space="preserve">Challenges and Future Directions</w:t>
      </w:r>
    </w:p>
    <w:p>
      <w:pPr>
        <w:pStyle w:val="FirstParagraph"/>
      </w:pPr>
      <w:r>
        <w:t xml:space="preserve">Despite the growing demand for systems engineers, challenges persist in Argentina Buenos Aires. One major issue is the need to bridge the gap between academic training and industry requirements. While universities provide a strong theoretical foundation, some employers report a shortage of professionals with hands-on experience in emerging technologies such as cloud computing and machine learning. Addressing this requires closer collaboration between educational institutions and industry leaders to align curricula with real-world demands.</w:t>
      </w:r>
    </w:p>
    <w:p>
      <w:pPr>
        <w:pStyle w:val="BodyText"/>
      </w:pPr>
      <w:r>
        <w:t xml:space="preserve">Another challenge is the integration of systems engineering principles into public policy. Buenos Aires, like many cities, faces infrastructure inefficiencies that could be mitigated through systematic approaches. Systems engineers are uniquely positioned to develop frameworks for optimizing resource allocation, reducing bureaucratic bottlenecks, and ensuring scalability in urban planning.</w:t>
      </w:r>
    </w:p>
    <w:bookmarkEnd w:id="22"/>
    <w:bookmarkStart w:id="23" w:name="X9ef07254d9ed59c59dcad4af160b5b01b0d2c3c"/>
    <w:p>
      <w:pPr>
        <w:pStyle w:val="Heading2"/>
      </w:pPr>
      <w:r>
        <w:t xml:space="preserve">Educational Frameworks and Professional Certifications</w:t>
      </w:r>
    </w:p>
    <w:p>
      <w:pPr>
        <w:pStyle w:val="FirstParagraph"/>
      </w:pPr>
      <w:r>
        <w:t xml:space="preserve">In Argentina Buenos Aires, the educational pathway for becoming a systems engineer typically involves obtaining a bachelor’s degree in systems engineering or a related field such as industrial engineering, computer science, or electrical engineering. Postgraduate studies are also available, including master’s degrees and specialized certifications in areas like software architecture or project management.</w:t>
      </w:r>
    </w:p>
    <w:p>
      <w:pPr>
        <w:pStyle w:val="BodyText"/>
      </w:pPr>
      <w:r>
        <w:t xml:space="preserve">Professional organizations such as the Argentine Association of Systems Engineers (AACE) play a vital role in promoting best practices and offering certification programs. These programs ensure that practitioners adhere to ethical standards while staying updated on technological advancements. The AACE also facilitates networking opportunities, allowing systems engineers in Buenos Aires to collaborate on cross-disciplinary projects and share knowledge.</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Systems Engineer</w:t>
      </w:r>
      <w:r>
        <w:t xml:space="preserve"> </w:t>
      </w:r>
      <w:r>
        <w:t xml:space="preserve">is pivotal to the development of Argentina’s capital city, Buenos Aires. As a profession that bridges technical innovation with strategic planning, systems engineering addresses complex challenges in urban infrastructure, digital transformation, and sustainable development. The academic institutions in Buenos Aires provide robust training programs that prepare professionals for these demands. However, sustained growth will depend on strengthening industry-academia partnerships and ensuring that systems engineers are equipped to navigate the rapidly evolving technological landscape.</w:t>
      </w:r>
    </w:p>
    <w:p>
      <w:pPr>
        <w:pStyle w:val="BodyText"/>
      </w:pPr>
      <w:r>
        <w:t xml:space="preserve">For Argentina Buenos Aires to remain a competitive hub in South America’s innovation economy, investing in systems engineering education and fostering interdisciplinary collaboration is essential. The</w:t>
      </w:r>
      <w:r>
        <w:t xml:space="preserve"> </w:t>
      </w:r>
      <w:r>
        <w:rPr>
          <w:bCs/>
          <w:b/>
        </w:rPr>
        <w:t xml:space="preserve">Systems Engineer</w:t>
      </w:r>
      <w:r>
        <w:t xml:space="preserve"> </w:t>
      </w:r>
      <w:r>
        <w:t xml:space="preserve">will continue to be a cornerstone of this progress, driving solutions that are both technically sound and socially impactful.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Argentina Buenos Aires</dc:title>
  <dc:creator/>
  <dc:language>en</dc:language>
  <cp:keywords/>
  <dcterms:created xsi:type="dcterms:W3CDTF">2026-07-18T21:49:57Z</dcterms:created>
  <dcterms:modified xsi:type="dcterms:W3CDTF">2026-07-18T21:49:57Z</dcterms:modified>
</cp:coreProperties>
</file>

<file path=docProps/custom.xml><?xml version="1.0" encoding="utf-8"?>
<Properties xmlns="http://schemas.openxmlformats.org/officeDocument/2006/custom-properties" xmlns:vt="http://schemas.openxmlformats.org/officeDocument/2006/docPropsVTypes"/>
</file>