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5" w:name="Xb0c62a485e62812b299dde17e77567dfe5ce92d"/>
    <w:p>
      <w:pPr>
        <w:pStyle w:val="Heading1"/>
      </w:pPr>
      <w:r>
        <w:t xml:space="preserve">Abstract Academic Document: The Role of a Systems Engineer in Argentina Córdoba</w:t>
      </w:r>
    </w:p>
    <w:p>
      <w:pPr>
        <w:pStyle w:val="FirstParagraph"/>
      </w:pPr>
      <w:r>
        <w:rPr>
          <w:bCs/>
          <w:b/>
        </w:rPr>
        <w:t xml:space="preserve">Keywords:</w:t>
      </w:r>
      <w:r>
        <w:t xml:space="preserve"> </w:t>
      </w:r>
      <w:r>
        <w:t xml:space="preserve">Abstract academic, Systems Engineer, Argentina Córdoba.</w:t>
      </w:r>
    </w:p>
    <w:p>
      <w:pPr>
        <w:pStyle w:val="BodyText"/>
      </w:pPr>
      <w:r>
        <w:t xml:space="preserve">The field of systems engineering has emerged as a critical discipline in the modern technological landscape, particularly in regions like</w:t>
      </w:r>
      <w:r>
        <w:t xml:space="preserve"> </w:t>
      </w:r>
      <w:r>
        <w:rPr>
          <w:bCs/>
          <w:b/>
        </w:rPr>
        <w:t xml:space="preserve">Argentina Córdoba</w:t>
      </w:r>
      <w:r>
        <w:t xml:space="preserve">, where industrial development and digital transformation are increasingly intertwined. This abstract academic document explores the multifaceted role of a</w:t>
      </w:r>
      <w:r>
        <w:t xml:space="preserve"> </w:t>
      </w:r>
      <w:r>
        <w:rPr>
          <w:bCs/>
          <w:b/>
        </w:rPr>
        <w:t xml:space="preserve">Systems Engineer</w:t>
      </w:r>
      <w:r>
        <w:t xml:space="preserve"> </w:t>
      </w:r>
      <w:r>
        <w:t xml:space="preserve">within this context, emphasizing their contributions to regional innovation, education, and economic growth in Argentina Córdoba. By integrating theoretical frameworks with practical applications, this study highlights how systems engineers navigate the unique challenges and opportunities present in Córdoba’s dynamic socio-economic environment.</w:t>
      </w:r>
    </w:p>
    <w:bookmarkStart w:id="20" w:name="X6da0dd8aba2e4d0655ec3f05f18f9784c351aa7"/>
    <w:p>
      <w:pPr>
        <w:pStyle w:val="Heading2"/>
      </w:pPr>
      <w:r>
        <w:t xml:space="preserve">The Role of a Systems Engineer: A Regional Perspective</w:t>
      </w:r>
    </w:p>
    <w:p>
      <w:pPr>
        <w:pStyle w:val="FirstParagraph"/>
      </w:pPr>
      <w:r>
        <w:t xml:space="preserve">A</w:t>
      </w:r>
      <w:r>
        <w:t xml:space="preserve"> </w:t>
      </w:r>
      <w:r>
        <w:rPr>
          <w:bCs/>
          <w:b/>
        </w:rPr>
        <w:t xml:space="preserve">Systems Engineer</w:t>
      </w:r>
      <w:r>
        <w:t xml:space="preserve"> </w:t>
      </w:r>
      <w:r>
        <w:t xml:space="preserve">is a professional tasked with designing, analyzing, and managing complex systems that integrate hardware, software, processes, and human elements. In Argentina Córdoba—a region renowned for its agricultural productivity, industrial base (notably in food processing and machinery), and growing technology sector—systems engineers play a pivotal role in bridging the gap between academic research and practical implementation. Their work spans industries such as manufacturing, telecommunications, energy management, and information technology (IT), where they apply principles of systems thinking to optimize efficiency, sustainability, and scalability.</w:t>
      </w:r>
    </w:p>
    <w:p>
      <w:pPr>
        <w:pStyle w:val="BodyText"/>
      </w:pPr>
      <w:r>
        <w:t xml:space="preserve">Argentina Córdoba’s strategic location within Argentina’s central region makes it a hub for regional innovation. The presence of esteemed institutions like the</w:t>
      </w:r>
      <w:r>
        <w:t xml:space="preserve"> </w:t>
      </w:r>
      <w:r>
        <w:rPr>
          <w:bCs/>
          <w:b/>
        </w:rPr>
        <w:t xml:space="preserve">National University of Córdoba</w:t>
      </w:r>
      <w:r>
        <w:t xml:space="preserve"> </w:t>
      </w:r>
      <w:r>
        <w:t xml:space="preserve">(UNC) and the</w:t>
      </w:r>
      <w:r>
        <w:t xml:space="preserve"> </w:t>
      </w:r>
      <w:r>
        <w:rPr>
          <w:bCs/>
          <w:b/>
        </w:rPr>
        <w:t xml:space="preserve">Córdoba Technological Institute</w:t>
      </w:r>
      <w:r>
        <w:t xml:space="preserve"> </w:t>
      </w:r>
      <w:r>
        <w:t xml:space="preserve">(ITEC) has fostered a robust ecosystem for engineering education and research. Graduates from these institutions often enter the workforce as systems engineers, contributing to projects that align with national priorities such as digital inclusion, renewable energy integration, and smart infrastructure development.</w:t>
      </w:r>
    </w:p>
    <w:bookmarkEnd w:id="20"/>
    <w:bookmarkStart w:id="21" w:name="Xed02caccec5ded13ca4d7f90afcbfbb060142ba"/>
    <w:p>
      <w:pPr>
        <w:pStyle w:val="Heading2"/>
      </w:pPr>
      <w:r>
        <w:t xml:space="preserve">Educational Frameworks and Professional Development</w:t>
      </w:r>
    </w:p>
    <w:p>
      <w:pPr>
        <w:pStyle w:val="FirstParagraph"/>
      </w:pPr>
      <w:r>
        <w:t xml:space="preserve">The academic preparation of a</w:t>
      </w:r>
      <w:r>
        <w:t xml:space="preserve"> </w:t>
      </w:r>
      <w:r>
        <w:rPr>
          <w:bCs/>
          <w:b/>
        </w:rPr>
        <w:t xml:space="preserve">Systems Engineer</w:t>
      </w:r>
      <w:r>
        <w:t xml:space="preserve"> </w:t>
      </w:r>
      <w:r>
        <w:t xml:space="preserve">in Argentina Córdoba is grounded in interdisciplinary curricula that emphasize both technical and managerial competencies. Programs offered by local universities typically include coursework in systems analysis, software engineering, project management, operations research, and environmental sustainability. These programs are designed to equip students with the analytical tools necessary to address complex problems inherent in modern technological systems.</w:t>
      </w:r>
    </w:p>
    <w:p>
      <w:pPr>
        <w:pStyle w:val="BodyText"/>
      </w:pPr>
      <w:r>
        <w:t xml:space="preserve">Moreover, Argentina Córdoba has seen a rise in collaborative initiatives between academia and industry. For example, partnerships between the National University of Córdoba and regional enterprises have led to internships, research grants, and co-developed projects that allow systems engineers to apply their skills in real-world scenarios. Such collaborations not only enhance the employability of graduates but also ensure that educational institutions remain aligned with market demands.</w:t>
      </w:r>
    </w:p>
    <w:bookmarkEnd w:id="21"/>
    <w:bookmarkStart w:id="22" w:name="Xf4c53583b113020e90639269142ef72820c65f8"/>
    <w:p>
      <w:pPr>
        <w:pStyle w:val="Heading2"/>
      </w:pPr>
      <w:r>
        <w:t xml:space="preserve">Key Contributions of Systems Engineers in Argentina Córdoba</w:t>
      </w:r>
    </w:p>
    <w:p>
      <w:pPr>
        <w:pStyle w:val="FirstParagraph"/>
      </w:pPr>
      <w:r>
        <w:t xml:space="preserve">The role of a</w:t>
      </w:r>
      <w:r>
        <w:t xml:space="preserve"> </w:t>
      </w:r>
      <w:r>
        <w:rPr>
          <w:bCs/>
          <w:b/>
        </w:rPr>
        <w:t xml:space="preserve">Systems Engineer</w:t>
      </w:r>
      <w:r>
        <w:t xml:space="preserve"> </w:t>
      </w:r>
      <w:r>
        <w:t xml:space="preserve">in Argentina Córdoba is multifaceted. One significant contribution lies in the automation and optimization of industrial processes. For instance, systems engineers have been instrumental in implementing Industry 4.0 technologies—such as IoT sensors, data analytics platforms, and AI-driven predictive maintenance—in Córdoba’s food processing plants and agricultural machinery manufacturers. These innovations have led to reduced operational costs, improved product quality, and enhanced competitiveness in international markets.</w:t>
      </w:r>
    </w:p>
    <w:p>
      <w:pPr>
        <w:pStyle w:val="BodyText"/>
      </w:pPr>
      <w:r>
        <w:t xml:space="preserve">Another critical area of impact is the development of smart infrastructure. Systems engineers in Argentina Córdoba are involved in designing resilient urban systems, including energy-efficient buildings, intelligent transportation networks, and water management solutions. These projects are often supported by government programs aimed at sustainable development and climate resilience, reflecting the region’s commitment to innovation.</w:t>
      </w:r>
    </w:p>
    <w:p>
      <w:pPr>
        <w:pStyle w:val="BodyText"/>
      </w:pPr>
      <w:r>
        <w:t xml:space="preserve">Additionally, systems engineers contribute to the digital transformation of public services. In Córdoba City and surrounding municipalities, professionals in this field have developed digital platforms for citizen engagement, e-government services, and educational resources. These efforts align with Argentina’s national agenda to expand access to technology while addressing regional disparities.</w:t>
      </w:r>
    </w:p>
    <w:bookmarkEnd w:id="22"/>
    <w:bookmarkStart w:id="23" w:name="challenges-and-future-directions"/>
    <w:p>
      <w:pPr>
        <w:pStyle w:val="Heading2"/>
      </w:pPr>
      <w:r>
        <w:t xml:space="preserve">Challenges and Future Directions</w:t>
      </w:r>
    </w:p>
    <w:p>
      <w:pPr>
        <w:pStyle w:val="FirstParagraph"/>
      </w:pPr>
      <w:r>
        <w:t xml:space="preserve">Despite the promising opportunities for systems engineers in Argentina Córdoba, several challenges persist. One major issue is the need for continuous skill development to keep pace with rapidly evolving technologies such as quantum computing, blockchain, and advanced robotics. While local universities offer relevant curricula, there is a growing demand for specialized training programs that address emerging trends.</w:t>
      </w:r>
    </w:p>
    <w:p>
      <w:pPr>
        <w:pStyle w:val="BodyText"/>
      </w:pPr>
      <w:r>
        <w:t xml:space="preserve">Another challenge is the regional gap in technological infrastructure. While Córdoba boasts a strong industrial base, rural areas within the province often lack reliable internet connectivity and modern equipment, limiting the ability of systems engineers to implement large-scale digital solutions. Addressing this disparity requires collaborative efforts between public and private stakeholders to invest in broadband expansion and rural innovation hubs.</w:t>
      </w:r>
    </w:p>
    <w:p>
      <w:pPr>
        <w:pStyle w:val="BodyText"/>
      </w:pPr>
      <w:r>
        <w:t xml:space="preserve">Looking ahead, the future of systems engineering in Argentina Córdoba will depend on fostering interdisciplinary collaboration, promoting ethical AI practices, and integrating sustainability into all facets of system design. The role of a</w:t>
      </w:r>
      <w:r>
        <w:t xml:space="preserve"> </w:t>
      </w:r>
      <w:r>
        <w:rPr>
          <w:bCs/>
          <w:b/>
        </w:rPr>
        <w:t xml:space="preserve">Systems Engineer</w:t>
      </w:r>
      <w:r>
        <w:t xml:space="preserve"> </w:t>
      </w:r>
      <w:r>
        <w:t xml:space="preserve">will increasingly involve not only technical expertise but also a deep understanding of social, cultural, and environmental contexts.</w:t>
      </w:r>
    </w:p>
    <w:bookmarkEnd w:id="23"/>
    <w:bookmarkStart w:id="24" w:name="conclusion"/>
    <w:p>
      <w:pPr>
        <w:pStyle w:val="Heading2"/>
      </w:pPr>
      <w:r>
        <w:t xml:space="preserve">Conclusion</w:t>
      </w:r>
    </w:p>
    <w:p>
      <w:pPr>
        <w:pStyle w:val="FirstParagraph"/>
      </w:pPr>
      <w:r>
        <w:t xml:space="preserve">In conclusion, the work of a</w:t>
      </w:r>
      <w:r>
        <w:t xml:space="preserve"> </w:t>
      </w:r>
      <w:r>
        <w:rPr>
          <w:bCs/>
          <w:b/>
        </w:rPr>
        <w:t xml:space="preserve">Systems Engineer</w:t>
      </w:r>
      <w:r>
        <w:t xml:space="preserve"> </w:t>
      </w:r>
      <w:r>
        <w:t xml:space="preserve">in Argentina Córdoba is integral to the region’s socio-economic development. Through their expertise in designing and managing complex systems, these professionals drive innovation across industries, support educational advancement, and contribute to sustainable growth. As Argentina Córdoba continues to evolve as a center for technology and industry, the demand for skilled systems engineers will only grow. This abstract academic document underscores the importance of nurturing this profession through robust education programs, industry partnerships, and policy frameworks that prioritize technological progress and inclusive development.</w:t>
      </w:r>
    </w:p>
    <w:p>
      <w:pPr>
        <w:pStyle w:val="BodyText"/>
      </w:pPr>
      <w:r>
        <w:t xml:space="preserve">By aligning the training of systems engineers with regional needs and global trends, Argentina Córdoba can position itself as a leader in systems engineering—a field that holds immense potential to shape the future of technology-driven societies.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Argentina Córdoba</dc:title>
  <dc:creator/>
  <cp:keywords/>
  <dcterms:created xsi:type="dcterms:W3CDTF">2026-07-18T07:14:17Z</dcterms:created>
  <dcterms:modified xsi:type="dcterms:W3CDTF">2026-07-18T07:14:17Z</dcterms:modified>
</cp:coreProperties>
</file>

<file path=docProps/custom.xml><?xml version="1.0" encoding="utf-8"?>
<Properties xmlns="http://schemas.openxmlformats.org/officeDocument/2006/custom-properties" xmlns:vt="http://schemas.openxmlformats.org/officeDocument/2006/docPropsVTypes"/>
</file>