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1cccea383869fca1eff4f7fa939eb2971c78cb7"/>
    <w:p>
      <w:pPr>
        <w:pStyle w:val="Heading1"/>
      </w:pPr>
      <w:r>
        <w:t xml:space="preserve">Abstract Academic Document: Systems Engineer in Canada Montreal</w:t>
      </w:r>
    </w:p>
    <w:p>
      <w:pPr>
        <w:pStyle w:val="FirstParagraph"/>
      </w:pPr>
      <w:r>
        <w:rPr>
          <w:bCs/>
          <w:b/>
        </w:rPr>
        <w:t xml:space="preserve">Abstract academic:</w:t>
      </w:r>
    </w:p>
    <w:p>
      <w:pPr>
        <w:pStyle w:val="BodyText"/>
      </w:pPr>
      <w:r>
        <w:t xml:space="preserve">In the context of rapid technological advancements and globalized industries, the role of a</w:t>
      </w:r>
      <w:r>
        <w:t xml:space="preserve"> </w:t>
      </w:r>
      <w:r>
        <w:rPr>
          <w:bCs/>
          <w:b/>
        </w:rPr>
        <w:t xml:space="preserve">Systems Engineer</w:t>
      </w:r>
      <w:r>
        <w:t xml:space="preserve"> </w:t>
      </w:r>
      <w:r>
        <w:t xml:space="preserve">has become increasingly vital across sectors ranging from aerospace and telecommunications to healthcare and sustainable infrastructure. This abstract academic document explores the significance, challenges, and opportunities associated with the profession of a Systems Engineer in</w:t>
      </w:r>
      <w:r>
        <w:t xml:space="preserve"> </w:t>
      </w:r>
      <w:r>
        <w:rPr>
          <w:bCs/>
          <w:b/>
        </w:rPr>
        <w:t xml:space="preserve">Canada Montreal</w:t>
      </w:r>
      <w:r>
        <w:t xml:space="preserve">, a city renowned for its innovation-driven ecosystem, multicultural environment, and strategic positioning as a hub for research and development in North America. The analysis integrates academic frameworks, industry trends, and socio-economic factors specific to Montreal to provide a comprehensive understanding of how Systems Engineers contribute to the region's technological progress and economic stability.</w:t>
      </w:r>
    </w:p>
    <w:bookmarkStart w:id="20" w:name="Xf410a006bb99275d5073b1511d5b13623955da0"/>
    <w:p>
      <w:pPr>
        <w:pStyle w:val="Heading2"/>
      </w:pPr>
      <w:r>
        <w:t xml:space="preserve">1. Introduction: The Role of the Systems Engineer in Modern Industry</w:t>
      </w:r>
    </w:p>
    <w:p>
      <w:pPr>
        <w:pStyle w:val="FirstParagraph"/>
      </w:pPr>
      <w:r>
        <w:t xml:space="preserve">A</w:t>
      </w:r>
      <w:r>
        <w:t xml:space="preserve"> </w:t>
      </w:r>
      <w:r>
        <w:rPr>
          <w:bCs/>
          <w:b/>
        </w:rPr>
        <w:t xml:space="preserve">Systems Engineer</w:t>
      </w:r>
      <w:r>
        <w:t xml:space="preserve"> </w:t>
      </w:r>
      <w:r>
        <w:t xml:space="preserve">is a multidisciplinary professional responsible for designing, integrating, and managing complex systems throughout their life cycles. This role requires expertise in technical domains such as software development, hardware integration, project management, and systems analysis. In Canada Montreal, where innovation is fueled by institutions like the École Polytechnique de Montréal and McGill University, Systems Engineers play a critical role in aligning technological solutions with societal needs while adhering to regulatory standards.</w:t>
      </w:r>
    </w:p>
    <w:bookmarkEnd w:id="20"/>
    <w:bookmarkStart w:id="21" w:name="X10c57219772157f0b74c5932a641f08e069d0ed"/>
    <w:p>
      <w:pPr>
        <w:pStyle w:val="Heading2"/>
      </w:pPr>
      <w:r>
        <w:t xml:space="preserve">2. The Strategic Importance of Montreal for Systems Engineering</w:t>
      </w:r>
    </w:p>
    <w:p>
      <w:pPr>
        <w:pStyle w:val="FirstParagraph"/>
      </w:pPr>
      <w:r>
        <w:rPr>
          <w:bCs/>
          <w:b/>
        </w:rPr>
        <w:t xml:space="preserve">Canada Montreal</w:t>
      </w:r>
      <w:r>
        <w:t xml:space="preserve"> </w:t>
      </w:r>
      <w:r>
        <w:t xml:space="preserve">stands out as a unique location for Systems Engineers due to its blend of academic excellence, industrial diversity, and governmental support for technology-driven initiatives. The city is home to organizations such as the National Research Council Canada (NRC) and companies like Bombardier and Ciena, which rely on Systems Engineers to develop cutting-edge technologies. Additionally, Montreal's bilingual environment (English and French) positions it as a bridge between North American and European markets, offering Systems Engineers opportunities to work on multinational projects.</w:t>
      </w:r>
    </w:p>
    <w:bookmarkEnd w:id="21"/>
    <w:bookmarkStart w:id="22" w:name="X7e0400d64e052af688a4a604826c803dce78f66"/>
    <w:p>
      <w:pPr>
        <w:pStyle w:val="Heading2"/>
      </w:pPr>
      <w:r>
        <w:t xml:space="preserve">3. Academic Foundations for Systems Engineering in Montreal</w:t>
      </w:r>
    </w:p>
    <w:p>
      <w:pPr>
        <w:pStyle w:val="FirstParagraph"/>
      </w:pPr>
      <w:r>
        <w:t xml:space="preserve">The academic landscape in</w:t>
      </w:r>
      <w:r>
        <w:t xml:space="preserve"> </w:t>
      </w:r>
      <w:r>
        <w:rPr>
          <w:bCs/>
          <w:b/>
        </w:rPr>
        <w:t xml:space="preserve">Canada Montreal</w:t>
      </w:r>
      <w:r>
        <w:t xml:space="preserve"> </w:t>
      </w:r>
      <w:r>
        <w:t xml:space="preserve">provides robust educational pathways for aspiring Systems Engineers. Programs such as the Master of Applied Science (MASc) and Doctor of Philosophy (PhD) in Systems Engineering at the École Polytechnique de Montréal emphasize interdisciplinary learning, combining engineering principles with business and environmental science. These programs are designed to equip graduates with the analytical tools required to address complex challenges in urban infrastructure, renewable energy systems, and smart cities—a growing focus area for Montreal’s sustainable development agenda.</w:t>
      </w:r>
    </w:p>
    <w:bookmarkEnd w:id="22"/>
    <w:bookmarkStart w:id="23" w:name="X319c13d4ad9e2807c2adb77dfbe6abede3f493b"/>
    <w:p>
      <w:pPr>
        <w:pStyle w:val="Heading2"/>
      </w:pPr>
      <w:r>
        <w:t xml:space="preserve">4. Industry Applications of Systems Engineering in Montreal</w:t>
      </w:r>
    </w:p>
    <w:p>
      <w:pPr>
        <w:pStyle w:val="FirstParagraph"/>
      </w:pPr>
      <w:r>
        <w:t xml:space="preserve">The application of Systems Engineering in</w:t>
      </w:r>
      <w:r>
        <w:t xml:space="preserve"> </w:t>
      </w:r>
      <w:r>
        <w:rPr>
          <w:bCs/>
          <w:b/>
        </w:rPr>
        <w:t xml:space="preserve">Canada Montreal</w:t>
      </w:r>
      <w:r>
        <w:t xml:space="preserve"> </w:t>
      </w:r>
      <w:r>
        <w:t xml:space="preserve">spans diverse sectors:</w:t>
      </w:r>
    </w:p>
    <w:p>
      <w:pPr>
        <w:numPr>
          <w:ilvl w:val="0"/>
          <w:numId w:val="1001"/>
        </w:numPr>
        <w:pStyle w:val="Compact"/>
      </w:pPr>
      <w:r>
        <w:rPr>
          <w:bCs/>
          <w:b/>
        </w:rPr>
        <w:t xml:space="preserve">Aerospace and Defense:</w:t>
      </w:r>
      <w:r>
        <w:t xml:space="preserve"> </w:t>
      </w:r>
      <w:r>
        <w:t xml:space="preserve">Companies like Bombardier and CAE leverage Systems Engineers to design next-generation aircraft, autonomous systems, and simulation technologies.</w:t>
      </w:r>
    </w:p>
    <w:p>
      <w:pPr>
        <w:numPr>
          <w:ilvl w:val="0"/>
          <w:numId w:val="1001"/>
        </w:numPr>
        <w:pStyle w:val="Compact"/>
      </w:pPr>
      <w:r>
        <w:rPr>
          <w:bCs/>
          <w:b/>
        </w:rPr>
        <w:t xml:space="preserve">Healthcare Technology:</w:t>
      </w:r>
      <w:r>
        <w:t xml:space="preserve"> </w:t>
      </w:r>
      <w:r>
        <w:t xml:space="preserve">Montreal’s biotechnology sector relies on Systems Engineers to integrate medical devices with digital health platforms, improving patient outcomes through data-driven solutions.</w:t>
      </w:r>
    </w:p>
    <w:p>
      <w:pPr>
        <w:numPr>
          <w:ilvl w:val="0"/>
          <w:numId w:val="1001"/>
        </w:numPr>
        <w:pStyle w:val="Compact"/>
      </w:pPr>
      <w:r>
        <w:rPr>
          <w:bCs/>
          <w:b/>
        </w:rPr>
        <w:t xml:space="preserve">Sustainable Infrastructure:</w:t>
      </w:r>
      <w:r>
        <w:t xml:space="preserve"> </w:t>
      </w:r>
      <w:r>
        <w:t xml:space="preserve">With Montreal’s commitment to reducing carbon emissions, Systems Engineers contribute to smart grid development, urban mobility systems, and energy-efficient building designs.</w:t>
      </w:r>
    </w:p>
    <w:bookmarkEnd w:id="23"/>
    <w:bookmarkStart w:id="24" w:name="X4129abb51886b9d5e14c9f7d35a6ffee89b130a"/>
    <w:p>
      <w:pPr>
        <w:pStyle w:val="Heading2"/>
      </w:pPr>
      <w:r>
        <w:t xml:space="preserve">5. Challenges Faced by Systems Engineers in Montreal</w:t>
      </w:r>
    </w:p>
    <w:p>
      <w:pPr>
        <w:pStyle w:val="FirstParagraph"/>
      </w:pPr>
      <w:r>
        <w:t xml:space="preserve">Despite its advantages, the role of a Systems Engineer in</w:t>
      </w:r>
      <w:r>
        <w:t xml:space="preserve"> </w:t>
      </w:r>
      <w:r>
        <w:rPr>
          <w:bCs/>
          <w:b/>
        </w:rPr>
        <w:t xml:space="preserve">Canada Montreal</w:t>
      </w:r>
      <w:r>
        <w:t xml:space="preserve"> </w:t>
      </w:r>
      <w:r>
        <w:t xml:space="preserve">is not without challenges. These include:</w:t>
      </w:r>
    </w:p>
    <w:p>
      <w:pPr>
        <w:numPr>
          <w:ilvl w:val="0"/>
          <w:numId w:val="1002"/>
        </w:numPr>
        <w:pStyle w:val="Compact"/>
      </w:pPr>
      <w:r>
        <w:rPr>
          <w:bCs/>
          <w:b/>
        </w:rPr>
        <w:t xml:space="preserve">Bureaucratic Complexity:</w:t>
      </w:r>
      <w:r>
        <w:t xml:space="preserve"> </w:t>
      </w:r>
      <w:r>
        <w:t xml:space="preserve">Navigating Canadian regulations and international compliance standards requires specialized knowledge, particularly for projects involving cross-border partnerships.</w:t>
      </w:r>
    </w:p>
    <w:p>
      <w:pPr>
        <w:numPr>
          <w:ilvl w:val="0"/>
          <w:numId w:val="1002"/>
        </w:numPr>
        <w:pStyle w:val="Compact"/>
      </w:pPr>
      <w:r>
        <w:rPr>
          <w:bCs/>
          <w:b/>
        </w:rPr>
        <w:t xml:space="preserve">Multicultural Collaboration:</w:t>
      </w:r>
      <w:r>
        <w:t xml:space="preserve"> </w:t>
      </w:r>
      <w:r>
        <w:t xml:space="preserve">While Montreal’s diversity is a strength, it demands cultural competence and communication skills to manage teams across different linguistic and technical backgrounds.</w:t>
      </w:r>
    </w:p>
    <w:p>
      <w:pPr>
        <w:numPr>
          <w:ilvl w:val="0"/>
          <w:numId w:val="1002"/>
        </w:numPr>
        <w:pStyle w:val="Compact"/>
      </w:pPr>
      <w:r>
        <w:rPr>
          <w:bCs/>
          <w:b/>
        </w:rPr>
        <w:t xml:space="preserve">Environmental Pressures:</w:t>
      </w:r>
      <w:r>
        <w:t xml:space="preserve"> </w:t>
      </w:r>
      <w:r>
        <w:t xml:space="preserve">Climate change mitigation efforts necessitate Systems Engineers to innovate in areas like carbon capture technologies, green logistics, and resilient urban planning.</w:t>
      </w:r>
    </w:p>
    <w:bookmarkEnd w:id="24"/>
    <w:bookmarkStart w:id="25" w:name="opportunities-for-innovation-and-growth"/>
    <w:p>
      <w:pPr>
        <w:pStyle w:val="Heading2"/>
      </w:pPr>
      <w:r>
        <w:t xml:space="preserve">6. Opportunities for Innovation and Growth</w:t>
      </w:r>
    </w:p>
    <w:p>
      <w:pPr>
        <w:pStyle w:val="FirstParagraph"/>
      </w:pPr>
      <w:r>
        <w:t xml:space="preserve">The city of Montreal presents unparalleled opportunities for Systems Engineers to drive innovation. For instance:</w:t>
      </w:r>
    </w:p>
    <w:p>
      <w:pPr>
        <w:numPr>
          <w:ilvl w:val="0"/>
          <w:numId w:val="1003"/>
        </w:numPr>
        <w:pStyle w:val="Compact"/>
      </w:pPr>
      <w:r>
        <w:rPr>
          <w:bCs/>
          <w:b/>
        </w:rPr>
        <w:t xml:space="preserve">Startup Ecosystems:</w:t>
      </w:r>
      <w:r>
        <w:t xml:space="preserve"> </w:t>
      </w:r>
      <w:r>
        <w:t xml:space="preserve">Montreal’s vibrant tech startup scene, supported by incubators like the C3 IoT Accelerator, allows Systems Engineers to pioneer disruptive solutions in fields like artificial intelligence and quantum computing.</w:t>
      </w:r>
    </w:p>
    <w:p>
      <w:pPr>
        <w:numPr>
          <w:ilvl w:val="0"/>
          <w:numId w:val="1003"/>
        </w:numPr>
        <w:pStyle w:val="Compact"/>
      </w:pPr>
      <w:r>
        <w:rPr>
          <w:bCs/>
          <w:b/>
        </w:rPr>
        <w:t xml:space="preserve">Government Partnerships:</w:t>
      </w:r>
      <w:r>
        <w:t xml:space="preserve"> </w:t>
      </w:r>
      <w:r>
        <w:t xml:space="preserve">Collaborations with federal and provincial governments enable Systems Engineers to work on large-scale initiatives such as the Smart Cities Challenge or the Canadian Space Agency’s Mars exploration programs.</w:t>
      </w:r>
    </w:p>
    <w:p>
      <w:pPr>
        <w:numPr>
          <w:ilvl w:val="0"/>
          <w:numId w:val="1003"/>
        </w:numPr>
        <w:pStyle w:val="Compact"/>
      </w:pPr>
      <w:r>
        <w:rPr>
          <w:bCs/>
          <w:b/>
        </w:rPr>
        <w:t xml:space="preserve">Educational Leadership:</w:t>
      </w:r>
      <w:r>
        <w:t xml:space="preserve"> </w:t>
      </w:r>
      <w:r>
        <w:t xml:space="preserve">Institutions in Montreal are at the forefront of developing curricula that address emerging trends, ensuring that Systems Engineers are prepared for future challenges like digital transformation and ethical AI integration.</w:t>
      </w:r>
    </w:p>
    <w:bookmarkEnd w:id="25"/>
    <w:bookmarkStart w:id="26" w:name="Xc3f49def6b619d379bf7dc2152d0bba0c62b9ca"/>
    <w:p>
      <w:pPr>
        <w:pStyle w:val="Heading2"/>
      </w:pPr>
      <w:r>
        <w:t xml:space="preserve">7. Conclusion: The Future of Systems Engineering in Montreal</w:t>
      </w:r>
    </w:p>
    <w:p>
      <w:pPr>
        <w:pStyle w:val="FirstParagraph"/>
      </w:pPr>
      <w:r>
        <w:t xml:space="preserve">The intersection of academia, industry, and policy in</w:t>
      </w:r>
      <w:r>
        <w:t xml:space="preserve"> </w:t>
      </w:r>
      <w:r>
        <w:rPr>
          <w:bCs/>
          <w:b/>
        </w:rPr>
        <w:t xml:space="preserve">Canada Montreal</w:t>
      </w:r>
      <w:r>
        <w:t xml:space="preserve"> </w:t>
      </w:r>
      <w:r>
        <w:t xml:space="preserve">positions it as a global leader for Systems Engineers seeking to shape the future of technology. As the city continues to invest in innovation clusters and sustainable development, the demand for skilled Systems Engineers will only grow. By leveraging its unique resources and fostering interdisciplinary collaboration, Montreal offers a dynamic environment where</w:t>
      </w:r>
      <w:r>
        <w:t xml:space="preserve"> </w:t>
      </w:r>
      <w:r>
        <w:rPr>
          <w:bCs/>
          <w:b/>
        </w:rPr>
        <w:t xml:space="preserve">Systems Engineers</w:t>
      </w:r>
      <w:r>
        <w:t xml:space="preserve"> </w:t>
      </w:r>
      <w:r>
        <w:t xml:space="preserve">can thrive while contributing to Canada’s broader vision of technological leadership.</w:t>
      </w:r>
    </w:p>
    <w:p>
      <w:pPr>
        <w:pStyle w:val="BodyText"/>
      </w:pPr>
      <w:r>
        <w:rPr>
          <w:iCs/>
          <w:i/>
        </w:rPr>
        <w:t xml:space="preserve">This abstract academic document underscores the critical role of</w:t>
      </w:r>
      <w:r>
        <w:rPr>
          <w:iCs/>
          <w:i/>
        </w:rPr>
        <w:t xml:space="preserve"> </w:t>
      </w:r>
      <w:r>
        <w:rPr>
          <w:bCs/>
          <w:b/>
          <w:iCs/>
          <w:i/>
        </w:rPr>
        <w:t xml:space="preserve">Systems Engineers</w:t>
      </w:r>
      <w:r>
        <w:rPr>
          <w:iCs/>
          <w:i/>
        </w:rPr>
        <w:t xml:space="preserve"> </w:t>
      </w:r>
      <w:r>
        <w:rPr>
          <w:iCs/>
          <w:i/>
        </w:rPr>
        <w:t xml:space="preserve">in advancing the socio-economic and environmental goals of</w:t>
      </w:r>
      <w:r>
        <w:rPr>
          <w:iCs/>
          <w:i/>
        </w:rPr>
        <w:t xml:space="preserve"> </w:t>
      </w:r>
      <w:r>
        <w:rPr>
          <w:bCs/>
          <w:b/>
          <w:iCs/>
          <w:i/>
        </w:rPr>
        <w:t xml:space="preserve">Canada Montreal</w:t>
      </w:r>
      <w:r>
        <w:rPr>
          <w:iCs/>
          <w:i/>
        </w:rPr>
        <w:t xml:space="preserve">. It serves as a reference for students, professionals, and policymakers interested in understanding how Systems Engineering can drive progress in one of North America’s most innovative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Canada Montreal</dc:title>
  <dc:creator/>
  <dc:language>en</dc:language>
  <cp:keywords/>
  <dcterms:created xsi:type="dcterms:W3CDTF">2026-04-30T02:56:21Z</dcterms:created>
  <dcterms:modified xsi:type="dcterms:W3CDTF">2026-04-30T02:56:21Z</dcterms:modified>
</cp:coreProperties>
</file>

<file path=docProps/custom.xml><?xml version="1.0" encoding="utf-8"?>
<Properties xmlns="http://schemas.openxmlformats.org/officeDocument/2006/custom-properties" xmlns:vt="http://schemas.openxmlformats.org/officeDocument/2006/docPropsVTypes"/>
</file>