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7" w:name="X546b55958f281e36db1fd07339890731da47ba6"/>
    <w:p>
      <w:pPr>
        <w:pStyle w:val="Heading1"/>
      </w:pPr>
      <w:r>
        <w:t xml:space="preserve">Abstract Academic Document: The Role of Systems Engineers in China Guangzhou</w:t>
      </w:r>
    </w:p>
    <w:p>
      <w:pPr>
        <w:pStyle w:val="FirstParagraph"/>
      </w:pPr>
      <w:r>
        <w:t xml:space="preserve">The field of systems engineering has become increasingly vital in modern urban and industrial development, particularly in rapidly growing cities like Guangzhou, China. As a hub for technology innovation and economic transformation, Guangzhou presents unique challenges and opportunities for systems engineers. This abstract academic document explores the role of systems engineers within this dynamic context, emphasizing their contributions to infrastructure, smart city initiatives, technological integration, and sustainable development in China’s southern metropolis.</w:t>
      </w:r>
    </w:p>
    <w:bookmarkStart w:id="20" w:name="introduction"/>
    <w:p>
      <w:pPr>
        <w:pStyle w:val="Heading2"/>
      </w:pPr>
      <w:r>
        <w:t xml:space="preserve">Introduction</w:t>
      </w:r>
    </w:p>
    <w:p>
      <w:pPr>
        <w:pStyle w:val="FirstParagraph"/>
      </w:pPr>
      <w:r>
        <w:t xml:space="preserve">China Guangzhou is a critical player in Asia’s technological landscape. Known as the "City of Flowers," it is not only a cultural and economic center but also a leader in high-tech manufacturing, logistics, and digital transformation. The city's strategic location on China’s Pearl River Delta has made it a focal point for global trade and innovation. However, this growth demands meticulous planning and integration of complex systems across sectors such as transportation, energy, healthcare, and urban management. Systems engineers are at the forefront of addressing these multifaceted challenges by designing robust frameworks that balance efficiency, scalability, and sustainability.</w:t>
      </w:r>
    </w:p>
    <w:bookmarkEnd w:id="20"/>
    <w:bookmarkStart w:id="21" w:name="Xdb53f5a23230c4f7c6dcb9a305e2bcc2c3a3c02"/>
    <w:p>
      <w:pPr>
        <w:pStyle w:val="Heading2"/>
      </w:pPr>
      <w:r>
        <w:t xml:space="preserve">The Role of Systems Engineers in China Guangzhou</w:t>
      </w:r>
    </w:p>
    <w:p>
      <w:pPr>
        <w:pStyle w:val="FirstParagraph"/>
      </w:pPr>
      <w:r>
        <w:t xml:space="preserve">Systems engineers in Guangzhou operate across a broad spectrum of industries, from smart city infrastructure to advanced manufacturing. Their primary responsibility is to design and manage complex systems by integrating technical components with human, financial, and environmental factors. In a city like Guangzhou, which experiences rapid urbanization and technological adoption, systems engineers are tasked with ensuring seamless interoperability between diverse technologies while adhering to regulatory standards.</w:t>
      </w:r>
    </w:p>
    <w:p>
      <w:pPr>
        <w:numPr>
          <w:ilvl w:val="0"/>
          <w:numId w:val="1001"/>
        </w:numPr>
        <w:pStyle w:val="Compact"/>
      </w:pPr>
      <w:r>
        <w:rPr>
          <w:bCs/>
          <w:b/>
        </w:rPr>
        <w:t xml:space="preserve">Smart City Development:</w:t>
      </w:r>
      <w:r>
        <w:t xml:space="preserve"> </w:t>
      </w:r>
      <w:r>
        <w:t xml:space="preserve">Systems engineers in Guangzhou contribute to the integration of IoT (Internet of Things) devices, AI-driven analytics, and cloud computing platforms. These systems optimize traffic flow, reduce energy consumption, and enhance public services through real-time data processing.</w:t>
      </w:r>
    </w:p>
    <w:p>
      <w:pPr>
        <w:numPr>
          <w:ilvl w:val="0"/>
          <w:numId w:val="1001"/>
        </w:numPr>
        <w:pStyle w:val="Compact"/>
      </w:pPr>
      <w:r>
        <w:rPr>
          <w:bCs/>
          <w:b/>
        </w:rPr>
        <w:t xml:space="preserve">Sustainable Infrastructure:</w:t>
      </w:r>
      <w:r>
        <w:t xml:space="preserve"> </w:t>
      </w:r>
      <w:r>
        <w:t xml:space="preserve">With Guangzhou’s population surpassing 15 million residents, the city faces significant environmental pressures. Systems engineers design eco-friendly solutions such as renewable energy grids and water recycling systems to support urban sustainability.</w:t>
      </w:r>
    </w:p>
    <w:p>
      <w:pPr>
        <w:numPr>
          <w:ilvl w:val="0"/>
          <w:numId w:val="1001"/>
        </w:numPr>
        <w:pStyle w:val="Compact"/>
      </w:pPr>
      <w:r>
        <w:rPr>
          <w:bCs/>
          <w:b/>
        </w:rPr>
        <w:t xml:space="preserve">Industrial Automation:</w:t>
      </w:r>
      <w:r>
        <w:t xml:space="preserve"> </w:t>
      </w:r>
      <w:r>
        <w:t xml:space="preserve">Guangzhou is home to numerous manufacturing zones, including the Baiyun District’s industrial parks. Systems engineers here implement automation technologies that improve production efficiency while minimizing resource waste.</w:t>
      </w:r>
    </w:p>
    <w:bookmarkEnd w:id="21"/>
    <w:bookmarkStart w:id="22" w:name="Xbb98b76087c49bfe9949111b02165b50d760098"/>
    <w:p>
      <w:pPr>
        <w:pStyle w:val="Heading2"/>
      </w:pPr>
      <w:r>
        <w:t xml:space="preserve">Challenges Faced by Systems Engineers in China Guangzhou</w:t>
      </w:r>
    </w:p>
    <w:p>
      <w:pPr>
        <w:pStyle w:val="FirstParagraph"/>
      </w:pPr>
      <w:r>
        <w:t xml:space="preserve">The dynamic environment of China Guangzhou poses unique challenges for systems engineers. Rapid urban expansion requires continuous adaptation to changing demands, such as the integration of new technologies into existing infrastructure. Additionally, the city’s regulatory landscape is complex, requiring engineers to navigate local policies and international standards simultaneously.</w:t>
      </w:r>
    </w:p>
    <w:p>
      <w:pPr>
        <w:pStyle w:val="BodyText"/>
      </w:pPr>
      <w:r>
        <w:t xml:space="preserve">Another critical challenge is the coordination of interdisciplinary teams. Guangzhou’s projects often involve collaboration between engineers, urban planners, policymakers, and corporate stakeholders. Effective communication and conflict resolution are essential for aligning diverse objectives into a unified systems framework.</w:t>
      </w:r>
    </w:p>
    <w:bookmarkEnd w:id="22"/>
    <w:bookmarkStart w:id="23" w:name="X096f632e8f4a5c6ac3b8e10cd04b467d07f43d8"/>
    <w:p>
      <w:pPr>
        <w:pStyle w:val="Heading2"/>
      </w:pPr>
      <w:r>
        <w:t xml:space="preserve">Technological Advancements Shaping Systems Engineering in Guangzhou</w:t>
      </w:r>
    </w:p>
    <w:p>
      <w:pPr>
        <w:pStyle w:val="FirstParagraph"/>
      </w:pPr>
      <w:r>
        <w:t xml:space="preserve">Guangzhou is at the forefront of adopting emerging technologies that redefine systems engineering practices. The city’s emphasis on Industry 4.0 has led to the deployment of AI, robotics, and blockchain solutions across various sectors.</w:t>
      </w:r>
    </w:p>
    <w:p>
      <w:pPr>
        <w:numPr>
          <w:ilvl w:val="0"/>
          <w:numId w:val="1002"/>
        </w:numPr>
        <w:pStyle w:val="Compact"/>
      </w:pPr>
      <w:r>
        <w:rPr>
          <w:bCs/>
          <w:b/>
        </w:rPr>
        <w:t xml:space="preserve">Artificial Intelligence (AI):</w:t>
      </w:r>
      <w:r>
        <w:t xml:space="preserve"> </w:t>
      </w:r>
      <w:r>
        <w:t xml:space="preserve">Systems engineers leverage AI to optimize logistics networks in Guangzhou’s bustling port areas and improve predictive maintenance for infrastructure systems.</w:t>
      </w:r>
    </w:p>
    <w:p>
      <w:pPr>
        <w:numPr>
          <w:ilvl w:val="0"/>
          <w:numId w:val="1002"/>
        </w:numPr>
        <w:pStyle w:val="Compact"/>
      </w:pPr>
      <w:r>
        <w:rPr>
          <w:bCs/>
          <w:b/>
        </w:rPr>
        <w:t xml:space="preserve">Blockchain Technology:</w:t>
      </w:r>
      <w:r>
        <w:t xml:space="preserve"> </w:t>
      </w:r>
      <w:r>
        <w:t xml:space="preserve">In the financial sector, systems engineers are integrating blockchain to enhance transparency in supply chain operations, which is critical for Guangzhou’s role as a global trade hub.</w:t>
      </w:r>
    </w:p>
    <w:p>
      <w:pPr>
        <w:numPr>
          <w:ilvl w:val="0"/>
          <w:numId w:val="1002"/>
        </w:numPr>
        <w:pStyle w:val="Compact"/>
      </w:pPr>
      <w:r>
        <w:rPr>
          <w:bCs/>
          <w:b/>
        </w:rPr>
        <w:t xml:space="preserve">5G Connectivity:</w:t>
      </w:r>
      <w:r>
        <w:t xml:space="preserve"> </w:t>
      </w:r>
      <w:r>
        <w:t xml:space="preserve">The widespread deployment of 5G networks in Guangzhou has enabled real-time data transmission for smart city applications, such as autonomous vehicles and drone-based monitoring systems.</w:t>
      </w:r>
    </w:p>
    <w:bookmarkEnd w:id="23"/>
    <w:bookmarkStart w:id="24" w:name="X5189ec6fcc8a87de3355038e59305c882a6c328"/>
    <w:p>
      <w:pPr>
        <w:pStyle w:val="Heading2"/>
      </w:pPr>
      <w:r>
        <w:t xml:space="preserve">Cases Studies: Systems Engineering in Action</w:t>
      </w:r>
    </w:p>
    <w:p>
      <w:pPr>
        <w:pStyle w:val="FirstParagraph"/>
      </w:pPr>
      <w:r>
        <w:t xml:space="preserve">Guangzhou’s Metro Line 3 is a prime example of systems engineering excellence. This project required the integration of signaling systems, power grids, and passenger flow analytics to ensure safe and efficient operation. Similarly, the Liwan District’s smart grid initiative involved designing a decentralized energy system that balances renewable energy sources with traditional power supply networks.</w:t>
      </w:r>
    </w:p>
    <w:p>
      <w:pPr>
        <w:pStyle w:val="BodyText"/>
      </w:pPr>
      <w:r>
        <w:t xml:space="preserve">Another notable case is Guangzhou’s participation in China’s "Made in China 2025" initiative. Systems engineers have played a pivotal role in modernizing manufacturing facilities by implementing digital twins and cyber-physical systems, which allow for real-time monitoring and optimization of production lines.</w:t>
      </w:r>
    </w:p>
    <w:bookmarkEnd w:id="24"/>
    <w:bookmarkStart w:id="25" w:name="Xeea1d3d90642b6253c109c98d780151c8a12761"/>
    <w:p>
      <w:pPr>
        <w:pStyle w:val="Heading2"/>
      </w:pPr>
      <w:r>
        <w:t xml:space="preserve">The Future of Systems Engineering in Guangzhou</w:t>
      </w:r>
    </w:p>
    <w:p>
      <w:pPr>
        <w:pStyle w:val="FirstParagraph"/>
      </w:pPr>
      <w:r>
        <w:t xml:space="preserve">As Guangzhou continues to grow, the demand for skilled systems engineers will only increase. The city’s 14th Five-Year Plan emphasizes the development of "smart cities" and "green industries," which will require systems engineers to innovate further. Potential areas of growth include:</w:t>
      </w:r>
    </w:p>
    <w:p>
      <w:pPr>
        <w:numPr>
          <w:ilvl w:val="0"/>
          <w:numId w:val="1003"/>
        </w:numPr>
        <w:pStyle w:val="Compact"/>
      </w:pPr>
      <w:r>
        <w:rPr>
          <w:bCs/>
          <w:b/>
        </w:rPr>
        <w:t xml:space="preserve">Quantum Computing Integration:</w:t>
      </w:r>
      <w:r>
        <w:t xml:space="preserve"> </w:t>
      </w:r>
      <w:r>
        <w:t xml:space="preserve">Research institutions in Guangzhou are exploring quantum computing applications in logistics and cybersecurity, opening new frontiers for systems engineering.</w:t>
      </w:r>
    </w:p>
    <w:p>
      <w:pPr>
        <w:numPr>
          <w:ilvl w:val="0"/>
          <w:numId w:val="1003"/>
        </w:numPr>
        <w:pStyle w:val="Compact"/>
      </w:pPr>
      <w:r>
        <w:rPr>
          <w:bCs/>
          <w:b/>
        </w:rPr>
        <w:t xml:space="preserve">Sustainable Mobility Solutions:</w:t>
      </w:r>
      <w:r>
        <w:t xml:space="preserve"> </w:t>
      </w:r>
      <w:r>
        <w:t xml:space="preserve">With rising concerns about air pollution, systems engineers are designing electric vehicle charging networks and intelligent traffic management systems.</w:t>
      </w:r>
    </w:p>
    <w:p>
      <w:pPr>
        <w:numPr>
          <w:ilvl w:val="0"/>
          <w:numId w:val="1003"/>
        </w:numPr>
        <w:pStyle w:val="Compact"/>
      </w:pPr>
      <w:r>
        <w:rPr>
          <w:bCs/>
          <w:b/>
        </w:rPr>
        <w:t xml:space="preserve">Cybersecurity Frameworks:</w:t>
      </w:r>
      <w:r>
        <w:t xml:space="preserve"> </w:t>
      </w:r>
      <w:r>
        <w:t xml:space="preserve">As Guangzhou’s digital infrastructure expands, the need for robust cybersecurity protocols to protect critical systems from cyber threats is paramount.</w:t>
      </w:r>
    </w:p>
    <w:bookmarkEnd w:id="25"/>
    <w:bookmarkStart w:id="26" w:name="conclusion"/>
    <w:p>
      <w:pPr>
        <w:pStyle w:val="Heading2"/>
      </w:pPr>
      <w:r>
        <w:t xml:space="preserve">Conclusion</w:t>
      </w:r>
    </w:p>
    <w:p>
      <w:pPr>
        <w:pStyle w:val="FirstParagraph"/>
      </w:pPr>
      <w:r>
        <w:t xml:space="preserve">The role of systems engineers in China Guangzhou is indispensable to the city’s development trajectory. Their expertise in integrating complex technologies, managing interdisciplinary teams, and adhering to regulatory frameworks ensures that Guangzhou remains a global leader in innovation. As the city embraces new challenges and opportunities, systems engineers will continue to shape its future through sustainable, efficient, and intelligent solutions. This academic abstract underscores the importance of systems engineering as a cornerstone of Guangzhou’s progress in China’s rapidly evolving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Systems Engineers in China Guangzhou</dc:title>
  <dc:creator/>
  <dc:language>en</dc:language>
  <cp:keywords/>
  <dcterms:created xsi:type="dcterms:W3CDTF">2026-07-15T13:23:23Z</dcterms:created>
  <dcterms:modified xsi:type="dcterms:W3CDTF">2026-07-15T13:23:23Z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