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6" w:name="X50b6d94b1388c4ed20fc8ef8cecf263ebcf733b"/>
    <w:p>
      <w:pPr>
        <w:pStyle w:val="Heading1"/>
      </w:pPr>
      <w:r>
        <w:t xml:space="preserve">Abstract Academic Document: The Role of Systems Engineer in Addis Ababa, Ethiopia</w:t>
      </w:r>
    </w:p>
    <w:p>
      <w:pPr>
        <w:pStyle w:val="FirstParagraph"/>
      </w:pPr>
      <w:r>
        <w:rPr>
          <w:bCs/>
          <w:b/>
        </w:rPr>
        <w:t xml:space="preserve">Keywords:</w:t>
      </w:r>
      <w:r>
        <w:t xml:space="preserve"> </w:t>
      </w:r>
      <w:r>
        <w:t xml:space="preserve">Abstract academic, Systems Engineer, Ethiopia Addis Ababa.</w:t>
      </w:r>
    </w:p>
    <w:bookmarkStart w:id="20" w:name="introduction"/>
    <w:p>
      <w:pPr>
        <w:pStyle w:val="Heading2"/>
      </w:pPr>
      <w:r>
        <w:t xml:space="preserve">Introduction</w:t>
      </w:r>
    </w:p>
    <w:p>
      <w:pPr>
        <w:pStyle w:val="FirstParagraph"/>
      </w:pPr>
      <w:r>
        <w:t xml:space="preserve">In the rapidly evolving landscape of global technology and infrastructure development, the role of a Systems Engineer has become increasingly pivotal. In regions such as Ethiopia’s capital city, Addis Ababa, where urbanization and industrial growth are accelerating at an unprecedented pace, the demand for skilled Systems Engineers is not merely a professional necessity but a strategic imperative. This abstract academic document explores the multifaceted responsibilities of a Systems Engineer in the context of Ethiopia Addis Ababa, emphasizing their contributions to national development, technological innovation, and sustainable infrastructure planning.</w:t>
      </w:r>
    </w:p>
    <w:p>
      <w:pPr>
        <w:pStyle w:val="BodyText"/>
      </w:pPr>
      <w:r>
        <w:t xml:space="preserve">Systems Engineering is an interdisciplinary field that integrates technical, managerial, and analytical expertise to design, develop, and manage complex systems. In Ethiopia Addis Ababa—a hub of political activity in East Africa as well as a growing center for technology and education—the role of a Systems Engineer extends beyond traditional engineering tasks. It encompasses the design of resilient urban infrastructure, the optimization of public services through digital transformation, and the alignment of technological solutions with national priorities such as Vision 2025.</w:t>
      </w:r>
    </w:p>
    <w:bookmarkEnd w:id="20"/>
    <w:bookmarkStart w:id="21" w:name="X15455f624393637e28c335fb2364dd272508e94"/>
    <w:p>
      <w:pPr>
        <w:pStyle w:val="Heading2"/>
      </w:pPr>
      <w:r>
        <w:t xml:space="preserve">Contextual Relevance: Ethiopia Addis Ababa and Systems Engineering</w:t>
      </w:r>
    </w:p>
    <w:p>
      <w:pPr>
        <w:pStyle w:val="FirstParagraph"/>
      </w:pPr>
      <w:r>
        <w:t xml:space="preserve">Ethiopia’s socio-economic growth trajectory is closely tied to its ability to leverage technology for sustainable development. As the country transitions from a predominantly agrarian economy to an industrialized one, cities like Addis Ababa have emerged as critical nodes of innovation and infrastructure investment. However, this transformation presents unique challenges: limited access to advanced technologies, gaps in technical education, and the need for systems that harmonize with local cultural and environmental contexts.</w:t>
      </w:r>
    </w:p>
    <w:p>
      <w:pPr>
        <w:pStyle w:val="BodyText"/>
      </w:pPr>
      <w:r>
        <w:t xml:space="preserve">The Systems Engineer plays a central role in addressing these challenges. By applying methodologies such as systems thinking, life cycle analysis, and risk management, they ensure that technological interventions align with Ethiopia’s developmental goals while mitigating unintended consequences. For instance, the design of Addis Ababa’s light rail system—a landmark infrastructure project—required Systems Engineers to coordinate between mechanical engineers, urban planners, and policymakers to create a solution that balances efficiency with affordability.</w:t>
      </w:r>
    </w:p>
    <w:bookmarkEnd w:id="21"/>
    <w:bookmarkStart w:id="22" w:name="X5c5d7c67da2798e9ec8cef88199b23e462f1971"/>
    <w:p>
      <w:pPr>
        <w:pStyle w:val="Heading2"/>
      </w:pPr>
      <w:r>
        <w:t xml:space="preserve">The Role and Responsibilities of a Systems Engineer in Ethiopia Addis Ababa</w:t>
      </w:r>
    </w:p>
    <w:p>
      <w:pPr>
        <w:pStyle w:val="FirstParagraph"/>
      </w:pPr>
      <w:r>
        <w:t xml:space="preserve">A Systems Engineer in Ethiopia Addis Ababa operates across multiple domains, including telecommunications, transportation, energy systems, and public administration. Their primary responsibilities include:</w:t>
      </w:r>
    </w:p>
    <w:p>
      <w:pPr>
        <w:numPr>
          <w:ilvl w:val="0"/>
          <w:numId w:val="1001"/>
        </w:numPr>
        <w:pStyle w:val="Compact"/>
      </w:pPr>
      <w:r>
        <w:rPr>
          <w:bCs/>
          <w:b/>
        </w:rPr>
        <w:t xml:space="preserve">Designing Integrated Systems:</w:t>
      </w:r>
      <w:r>
        <w:t xml:space="preserve"> </w:t>
      </w:r>
      <w:r>
        <w:t xml:space="preserve">Developing cohesive frameworks for infrastructure projects that integrate hardware, software, and human elements. For example, in smart city initiatives like Addis Ababa’s digital governance platform.</w:t>
      </w:r>
    </w:p>
    <w:p>
      <w:pPr>
        <w:numPr>
          <w:ilvl w:val="0"/>
          <w:numId w:val="1001"/>
        </w:numPr>
        <w:pStyle w:val="Compact"/>
      </w:pPr>
      <w:r>
        <w:rPr>
          <w:bCs/>
          <w:b/>
        </w:rPr>
        <w:t xml:space="preserve">Optimizing Resource Allocation:</w:t>
      </w:r>
      <w:r>
        <w:t xml:space="preserve"> </w:t>
      </w:r>
      <w:r>
        <w:t xml:space="preserve">Ensuring efficient use of limited resources through predictive modeling and cost-benefit analysis. This is critical in a context where funding for development projects is often constrained by economic volatility.</w:t>
      </w:r>
    </w:p>
    <w:p>
      <w:pPr>
        <w:numPr>
          <w:ilvl w:val="0"/>
          <w:numId w:val="1001"/>
        </w:numPr>
        <w:pStyle w:val="Compact"/>
      </w:pPr>
      <w:r>
        <w:rPr>
          <w:bCs/>
          <w:b/>
        </w:rPr>
        <w:t xml:space="preserve">Mitigating Risks and Uncertainties:</w:t>
      </w:r>
      <w:r>
        <w:t xml:space="preserve"> </w:t>
      </w:r>
      <w:r>
        <w:t xml:space="preserve">Identifying potential failures in systems such as power grids or water supply networks and implementing contingency plans. This is particularly vital in regions prone to natural disasters, like Ethiopia’s arid zones that impact Addis Ababa’s water security.</w:t>
      </w:r>
    </w:p>
    <w:p>
      <w:pPr>
        <w:numPr>
          <w:ilvl w:val="0"/>
          <w:numId w:val="1001"/>
        </w:numPr>
        <w:pStyle w:val="Compact"/>
      </w:pPr>
      <w:r>
        <w:rPr>
          <w:bCs/>
          <w:b/>
        </w:rPr>
        <w:t xml:space="preserve">Fostering Collaboration:</w:t>
      </w:r>
      <w:r>
        <w:t xml:space="preserve"> </w:t>
      </w:r>
      <w:r>
        <w:t xml:space="preserve">Bridging gaps between technical experts, government agencies, and local communities. Systems Engineers act as intermediaries who translate technical jargon into actionable insights for non-technical stakeholders.</w:t>
      </w:r>
    </w:p>
    <w:p>
      <w:pPr>
        <w:pStyle w:val="FirstParagraph"/>
      </w:pPr>
      <w:r>
        <w:t xml:space="preserve">The role of a Systems Engineer in Ethiopia Addis Ababa is further complicated by the need to adapt global best practices to local conditions. For instance, while renewable energy systems are widely promoted worldwide, their implementation in Ethiopia must account for factors like solar irradiance variability and the socio-economic profiles of rural populations connected to urban centers.</w:t>
      </w:r>
    </w:p>
    <w:bookmarkEnd w:id="22"/>
    <w:bookmarkStart w:id="23" w:name="challenges-and-opportunities"/>
    <w:p>
      <w:pPr>
        <w:pStyle w:val="Heading2"/>
      </w:pPr>
      <w:r>
        <w:t xml:space="preserve">Challenges and Opportunities</w:t>
      </w:r>
    </w:p>
    <w:p>
      <w:pPr>
        <w:pStyle w:val="FirstParagraph"/>
      </w:pPr>
      <w:r>
        <w:t xml:space="preserve">Despite the critical importance of Systems Engineers, several challenges hinder their effectiveness in Ethiopia Addis Ababa. These include:</w:t>
      </w:r>
    </w:p>
    <w:p>
      <w:pPr>
        <w:numPr>
          <w:ilvl w:val="0"/>
          <w:numId w:val="1002"/>
        </w:numPr>
        <w:pStyle w:val="Compact"/>
      </w:pPr>
      <w:r>
        <w:rPr>
          <w:bCs/>
          <w:b/>
        </w:rPr>
        <w:t xml:space="preserve">Limited Technical Education:</w:t>
      </w:r>
      <w:r>
        <w:t xml:space="preserve"> </w:t>
      </w:r>
      <w:r>
        <w:t xml:space="preserve">A shortage of trained professionals in systems engineering disciplines due to underdeveloped academic programs and limited access to advanced training.</w:t>
      </w:r>
    </w:p>
    <w:p>
      <w:pPr>
        <w:numPr>
          <w:ilvl w:val="0"/>
          <w:numId w:val="1002"/>
        </w:numPr>
        <w:pStyle w:val="Compact"/>
      </w:pPr>
      <w:r>
        <w:rPr>
          <w:bCs/>
          <w:b/>
        </w:rPr>
        <w:t xml:space="preserve">Funding Constraints:</w:t>
      </w:r>
      <w:r>
        <w:t xml:space="preserve"> </w:t>
      </w:r>
      <w:r>
        <w:t xml:space="preserve">Public and private sectors often lack the capital required for large-scale systems integration projects, which are essential for modernization efforts.</w:t>
      </w:r>
    </w:p>
    <w:p>
      <w:pPr>
        <w:numPr>
          <w:ilvl w:val="0"/>
          <w:numId w:val="1002"/>
        </w:numPr>
        <w:pStyle w:val="Compact"/>
      </w:pPr>
      <w:r>
        <w:rPr>
          <w:bCs/>
          <w:b/>
        </w:rPr>
        <w:t xml:space="preserve">Cultural Resistance:</w:t>
      </w:r>
      <w:r>
        <w:t xml:space="preserve"> </w:t>
      </w:r>
      <w:r>
        <w:t xml:space="preserve">In some cases, traditional practices or bureaucratic inertia may impede the adoption of new technologies and systems.</w:t>
      </w:r>
    </w:p>
    <w:p>
      <w:pPr>
        <w:pStyle w:val="FirstParagraph"/>
      </w:pPr>
      <w:r>
        <w:t xml:space="preserve">However, these challenges are accompanied by significant opportunities. Ethiopia Addis Ababa’s status as a regional hub for education and technology offers a unique platform for innovation. Partnerships between institutions like Addis Ababa University, the Ethiopian Institute of Technology (EIT), and international organizations can foster research into localized systems engineering solutions.</w:t>
      </w:r>
    </w:p>
    <w:bookmarkEnd w:id="23"/>
    <w:bookmarkStart w:id="24" w:name="recommendations-for-development"/>
    <w:p>
      <w:pPr>
        <w:pStyle w:val="Heading2"/>
      </w:pPr>
      <w:r>
        <w:t xml:space="preserve">Recommendations for Development</w:t>
      </w:r>
    </w:p>
    <w:p>
      <w:pPr>
        <w:pStyle w:val="FirstParagraph"/>
      </w:pPr>
      <w:r>
        <w:t xml:space="preserve">To maximize the impact of Systems Engineers in Ethiopia Addis Ababa, stakeholders must prioritize:</w:t>
      </w:r>
    </w:p>
    <w:p>
      <w:pPr>
        <w:numPr>
          <w:ilvl w:val="0"/>
          <w:numId w:val="1003"/>
        </w:numPr>
        <w:pStyle w:val="Compact"/>
      </w:pPr>
      <w:r>
        <w:rPr>
          <w:bCs/>
          <w:b/>
        </w:rPr>
        <w:t xml:space="preserve">Investing in Education:</w:t>
      </w:r>
      <w:r>
        <w:t xml:space="preserve"> </w:t>
      </w:r>
      <w:r>
        <w:t xml:space="preserve">Expanding programs focused on systems engineering at universities and vocational institutions to produce a skilled workforce.</w:t>
      </w:r>
    </w:p>
    <w:p>
      <w:pPr>
        <w:numPr>
          <w:ilvl w:val="0"/>
          <w:numId w:val="1003"/>
        </w:numPr>
        <w:pStyle w:val="Compact"/>
      </w:pPr>
      <w:r>
        <w:rPr>
          <w:bCs/>
          <w:b/>
        </w:rPr>
        <w:t xml:space="preserve">Promoting Public-Private Partnerships:</w:t>
      </w:r>
      <w:r>
        <w:t xml:space="preserve"> </w:t>
      </w:r>
      <w:r>
        <w:t xml:space="preserve">Encouraging collaboration between government entities and private sector players to finance and implement complex infrastructure projects.</w:t>
      </w:r>
    </w:p>
    <w:p>
      <w:pPr>
        <w:numPr>
          <w:ilvl w:val="0"/>
          <w:numId w:val="1003"/>
        </w:numPr>
        <w:pStyle w:val="Compact"/>
      </w:pPr>
      <w:r>
        <w:rPr>
          <w:bCs/>
          <w:b/>
        </w:rPr>
        <w:t xml:space="preserve">Encouraging Research:</w:t>
      </w:r>
      <w:r>
        <w:t xml:space="preserve"> </w:t>
      </w:r>
      <w:r>
        <w:t xml:space="preserve">Supporting academic research that addresses Ethiopia-specific challenges, such as climate resilience in urban systems or the integration of renewable energy into national grids.</w:t>
      </w:r>
    </w:p>
    <w:p>
      <w:pPr>
        <w:numPr>
          <w:ilvl w:val="0"/>
          <w:numId w:val="1003"/>
        </w:numPr>
        <w:pStyle w:val="Compact"/>
      </w:pPr>
      <w:r>
        <w:rPr>
          <w:bCs/>
          <w:b/>
        </w:rPr>
        <w:t xml:space="preserve">Leveraging International Expertise:</w:t>
      </w:r>
      <w:r>
        <w:t xml:space="preserve"> </w:t>
      </w:r>
      <w:r>
        <w:t xml:space="preserve">Engaging with global systems engineering networks to adopt adaptable technologies and methodologies suited to Addis Ababa’s context.</w:t>
      </w:r>
    </w:p>
    <w:p>
      <w:pPr>
        <w:pStyle w:val="FirstParagraph"/>
      </w:pPr>
      <w:r>
        <w:t xml:space="preserve">The success of Ethiopia’s development agenda hinges on the ability of Systems Engineers in Addis Ababa to navigate technical, social, and economic complexities. Their work is not only about building infrastructure but also about fostering inclusive growth, ensuring that technological progress benefits all segments of society.</w:t>
      </w:r>
    </w:p>
    <w:bookmarkEnd w:id="24"/>
    <w:bookmarkStart w:id="25" w:name="conclusion"/>
    <w:p>
      <w:pPr>
        <w:pStyle w:val="Heading2"/>
      </w:pPr>
      <w:r>
        <w:t xml:space="preserve">Conclusion</w:t>
      </w:r>
    </w:p>
    <w:p>
      <w:pPr>
        <w:pStyle w:val="FirstParagraph"/>
      </w:pPr>
      <w:r>
        <w:t xml:space="preserve">In conclusion, the Systems Engineer occupies a vital position in Ethiopia Addis Ababa’s journey toward modernization and sustainability. By addressing systemic challenges through interdisciplinary approaches, they contribute to the creation of resilient systems that align with national priorities while respecting local realities. This abstract academic document underscores the urgency of nurturing a robust systems engineering ecosystem in Ethiopia Addis Ababa—a necessity for achieving Vision 2025 and positioning the country as a leader in East African technological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Systems Engineer in Addis Ababa, Ethiopia</dc:title>
  <dc:creator/>
  <dc:language>en</dc:language>
  <cp:keywords/>
  <dcterms:created xsi:type="dcterms:W3CDTF">2026-05-01T16:57:02Z</dcterms:created>
  <dcterms:modified xsi:type="dcterms:W3CDTF">2026-05-01T16:57:02Z</dcterms:modified>
</cp:coreProperties>
</file>

<file path=docProps/custom.xml><?xml version="1.0" encoding="utf-8"?>
<Properties xmlns="http://schemas.openxmlformats.org/officeDocument/2006/custom-properties" xmlns:vt="http://schemas.openxmlformats.org/officeDocument/2006/docPropsVTypes"/>
</file>